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AE04E" w14:textId="77777777" w:rsidR="00B416CE" w:rsidRDefault="00B416CE" w:rsidP="00B416CE">
      <w:pPr>
        <w:pStyle w:val="Teksttreci20"/>
        <w:shd w:val="clear" w:color="auto" w:fill="auto"/>
        <w:spacing w:line="288" w:lineRule="auto"/>
        <w:jc w:val="right"/>
      </w:pPr>
      <w:bookmarkStart w:id="0" w:name="_Toc204169059"/>
      <w:r>
        <w:rPr>
          <w:b/>
          <w:sz w:val="20"/>
          <w:szCs w:val="20"/>
          <w:lang w:bidi="pl-PL"/>
        </w:rPr>
        <w:t>Załącznik nr 5</w:t>
      </w:r>
    </w:p>
    <w:p w14:paraId="18D0CD26" w14:textId="77777777" w:rsidR="00B416CE" w:rsidRDefault="00B416CE" w:rsidP="00E15324">
      <w:pPr>
        <w:spacing w:after="0" w:line="276" w:lineRule="auto"/>
        <w:rPr>
          <w:b/>
          <w:sz w:val="24"/>
          <w:szCs w:val="24"/>
        </w:rPr>
      </w:pPr>
    </w:p>
    <w:p w14:paraId="56E21596" w14:textId="55682E9B" w:rsidR="00E15324" w:rsidRPr="00E15324" w:rsidRDefault="00E15324" w:rsidP="00E15324">
      <w:pPr>
        <w:spacing w:after="0" w:line="276" w:lineRule="auto"/>
        <w:rPr>
          <w:sz w:val="24"/>
          <w:szCs w:val="24"/>
        </w:rPr>
      </w:pPr>
      <w:r w:rsidRPr="00E15324">
        <w:rPr>
          <w:b/>
          <w:sz w:val="24"/>
          <w:szCs w:val="24"/>
        </w:rPr>
        <w:t>KLAUZULA INFORMACYJNA DLA KANDYDATA NA CZŁONKA STOWARZYSZENIA NA RZECZ WSPIERANIA AKTYWNOŚCI SENIORÓW AS</w:t>
      </w:r>
      <w:bookmarkEnd w:id="0"/>
    </w:p>
    <w:p w14:paraId="3A62EF1D" w14:textId="77777777" w:rsidR="00E15324" w:rsidRPr="00E15324" w:rsidRDefault="00E15324" w:rsidP="00E15324">
      <w:pPr>
        <w:spacing w:after="0" w:line="276" w:lineRule="auto"/>
        <w:rPr>
          <w:sz w:val="10"/>
          <w:szCs w:val="10"/>
        </w:rPr>
      </w:pPr>
    </w:p>
    <w:p w14:paraId="007BFA4A" w14:textId="77777777" w:rsidR="00E15324" w:rsidRPr="00E15324" w:rsidRDefault="00E15324" w:rsidP="00E15324">
      <w:pPr>
        <w:spacing w:after="0" w:line="276" w:lineRule="auto"/>
        <w:rPr>
          <w:u w:val="single"/>
        </w:rPr>
      </w:pPr>
      <w:r w:rsidRPr="00E15324">
        <w:rPr>
          <w:u w:val="single"/>
        </w:rPr>
        <w:t>Zgodnie z art. 13 ogólnego rozporządzenia o ochronie danych osobowych z dnia 27 kwietnia 2016 r. (Dz. Urz. UE L 119 z 04.05.2016) informuję, iż:</w:t>
      </w:r>
    </w:p>
    <w:p w14:paraId="2F3D98B0" w14:textId="77777777" w:rsidR="00E15324" w:rsidRPr="00E15324" w:rsidRDefault="00E15324" w:rsidP="00E15324">
      <w:pPr>
        <w:numPr>
          <w:ilvl w:val="0"/>
          <w:numId w:val="1"/>
        </w:numPr>
        <w:spacing w:after="0" w:line="276" w:lineRule="auto"/>
        <w:jc w:val="both"/>
      </w:pPr>
      <w:r w:rsidRPr="00E15324">
        <w:t xml:space="preserve">Administratorem Pani/Pana danych osobowych jest Stowarzyszenie na Rzecz Wspierania Aktywności Seniorów „AS” z siedzibą w Mławie, przy ul. Bolesława Chrobrego 7. </w:t>
      </w:r>
    </w:p>
    <w:p w14:paraId="69176D6E" w14:textId="63D5F6FC" w:rsidR="00E15324" w:rsidRPr="00E15324" w:rsidRDefault="00E15324" w:rsidP="00E15324">
      <w:pPr>
        <w:numPr>
          <w:ilvl w:val="0"/>
          <w:numId w:val="1"/>
        </w:numPr>
        <w:spacing w:after="0" w:line="276" w:lineRule="auto"/>
        <w:jc w:val="both"/>
      </w:pPr>
      <w:r w:rsidRPr="00E15324">
        <w:t>Osoby, których dane przetwarzane są przez Administratora mogą się z nim skontaktować telefonicznie pod nr tel..: 791 187 300, lub drogą mailową na adres: kontakt@aktywnysenior.org.pl</w:t>
      </w:r>
      <w:r>
        <w:t>.</w:t>
      </w:r>
    </w:p>
    <w:p w14:paraId="42CE03F8" w14:textId="77777777" w:rsidR="00E15324" w:rsidRPr="00E15324" w:rsidRDefault="00E15324" w:rsidP="00E15324">
      <w:pPr>
        <w:numPr>
          <w:ilvl w:val="0"/>
          <w:numId w:val="1"/>
        </w:numPr>
        <w:spacing w:after="0" w:line="276" w:lineRule="auto"/>
        <w:jc w:val="both"/>
      </w:pPr>
      <w:r w:rsidRPr="00E15324">
        <w:t xml:space="preserve">Administrator wyznaczył Inspektora Ochrony Danych, z którym mogą się Państwo kontaktować w sprawach przetwarzania Państwa danych osobowych za pośrednictwem poczty elektronicznej: </w:t>
      </w:r>
      <w:hyperlink r:id="rId7" w:history="1">
        <w:r w:rsidRPr="00E15324">
          <w:rPr>
            <w:rStyle w:val="Hipercze"/>
          </w:rPr>
          <w:t>iodo@grupaas.org.pl</w:t>
        </w:r>
      </w:hyperlink>
    </w:p>
    <w:p w14:paraId="747B0B92" w14:textId="77777777" w:rsidR="00E15324" w:rsidRPr="00E15324" w:rsidRDefault="00E15324" w:rsidP="00E15324">
      <w:pPr>
        <w:numPr>
          <w:ilvl w:val="0"/>
          <w:numId w:val="1"/>
        </w:numPr>
        <w:spacing w:after="0" w:line="276" w:lineRule="auto"/>
        <w:jc w:val="both"/>
        <w:rPr>
          <w:b/>
          <w:bCs/>
          <w:u w:val="single"/>
        </w:rPr>
      </w:pPr>
      <w:r w:rsidRPr="00E15324">
        <w:rPr>
          <w:b/>
          <w:bCs/>
          <w:u w:val="single"/>
        </w:rPr>
        <w:t>Pani/Pana dane osobowe będą przetwarzane w następujących celach:</w:t>
      </w:r>
    </w:p>
    <w:p w14:paraId="28EE94FA" w14:textId="77777777" w:rsidR="00E15324" w:rsidRPr="00E15324" w:rsidRDefault="00E15324" w:rsidP="00E15324">
      <w:pPr>
        <w:numPr>
          <w:ilvl w:val="0"/>
          <w:numId w:val="2"/>
        </w:numPr>
        <w:spacing w:after="0" w:line="276" w:lineRule="auto"/>
        <w:jc w:val="both"/>
      </w:pPr>
      <w:r w:rsidRPr="00E15324">
        <w:rPr>
          <w:b/>
          <w:bCs/>
        </w:rPr>
        <w:t xml:space="preserve">Rozpatrzenia deklaracji przystąpienia do Stowarzyszenia na podstawie złożonej deklaracji członkowskiej oraz zaakceptowanego statutu Stowarzyszenia. </w:t>
      </w:r>
    </w:p>
    <w:p w14:paraId="2F77CF02" w14:textId="6B2942A5" w:rsidR="00E15324" w:rsidRPr="00E15324" w:rsidRDefault="00E15324" w:rsidP="00E15324">
      <w:pPr>
        <w:spacing w:after="0" w:line="276" w:lineRule="auto"/>
        <w:ind w:left="360"/>
        <w:jc w:val="both"/>
      </w:pPr>
      <w:r w:rsidRPr="00E15324">
        <w:rPr>
          <w:u w:val="single"/>
        </w:rPr>
        <w:t>Podstawa prawna przetwarzania:</w:t>
      </w:r>
      <w:r w:rsidRPr="00E15324">
        <w:t xml:space="preserve"> art. 6 ust. 1 lit. „b” ogólnego rozporządzenia o ochronie danych osobowych z dnia 27 kwietnia 2016 r. – RODO tj. przetwarzanie jest niezbędne do wykonania umowy lub podjęcia działań na żądanie osoby, której dane dotyczą, przed zawarciem umowy.</w:t>
      </w:r>
    </w:p>
    <w:p w14:paraId="224D5A04" w14:textId="77777777" w:rsidR="00E15324" w:rsidRPr="00E15324" w:rsidRDefault="00E15324" w:rsidP="00E15324">
      <w:pPr>
        <w:spacing w:after="0" w:line="276" w:lineRule="auto"/>
        <w:ind w:left="360"/>
        <w:jc w:val="both"/>
      </w:pPr>
      <w:r w:rsidRPr="00E15324">
        <w:rPr>
          <w:u w:val="single"/>
        </w:rPr>
        <w:t>Okres obowiązywania</w:t>
      </w:r>
      <w:r w:rsidRPr="00E15324">
        <w:t xml:space="preserve">: przez okres kandydowania tj. do czasu wydania uchwały Zarządu Stowarzyszenia o nadaniu statusu członka </w:t>
      </w:r>
      <w:proofErr w:type="gramStart"/>
      <w:r w:rsidRPr="00E15324">
        <w:t>Stowarzyszenia,</w:t>
      </w:r>
      <w:proofErr w:type="gramEnd"/>
      <w:r w:rsidRPr="00E15324">
        <w:t xml:space="preserve"> oraz w przypadku negatywnej decyzji Zarządu przez okres 12 miesięcy tj. do czasu ustania wzajemnych roszczeń.</w:t>
      </w:r>
    </w:p>
    <w:p w14:paraId="0C832093" w14:textId="77777777" w:rsidR="00E15324" w:rsidRPr="00E15324" w:rsidRDefault="00E15324" w:rsidP="00E15324">
      <w:pPr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E15324">
        <w:rPr>
          <w:b/>
          <w:bCs/>
        </w:rPr>
        <w:t xml:space="preserve">Utrzymywanie kontaktu, w związku z kandydowaniem </w:t>
      </w:r>
      <w:proofErr w:type="gramStart"/>
      <w:r w:rsidRPr="00E15324">
        <w:rPr>
          <w:b/>
          <w:bCs/>
        </w:rPr>
        <w:t>na  członka</w:t>
      </w:r>
      <w:proofErr w:type="gramEnd"/>
      <w:r w:rsidRPr="00E15324">
        <w:rPr>
          <w:b/>
          <w:bCs/>
        </w:rPr>
        <w:t xml:space="preserve"> w Stowarzyszeniu oraz w celu dalszego procedowania dot. nadania statusu członka Stowarzyszenia.</w:t>
      </w:r>
    </w:p>
    <w:p w14:paraId="1D856811" w14:textId="77777777" w:rsidR="00E15324" w:rsidRPr="00E15324" w:rsidRDefault="00E15324" w:rsidP="00E15324">
      <w:pPr>
        <w:spacing w:after="0" w:line="276" w:lineRule="auto"/>
        <w:ind w:left="360"/>
        <w:jc w:val="both"/>
      </w:pPr>
      <w:r w:rsidRPr="00E15324">
        <w:rPr>
          <w:u w:val="single"/>
        </w:rPr>
        <w:t>Podstawa prawna przetwarzania:</w:t>
      </w:r>
      <w:r w:rsidRPr="00E15324">
        <w:t xml:space="preserve"> art. 6 ust. 1 lit. „f” RODO tj. przetwarzanie jest niezbędne do celów wynikających z prawnie uzasadnionych interesów realizowanych przez administratora.</w:t>
      </w:r>
    </w:p>
    <w:p w14:paraId="21F624A7" w14:textId="77777777" w:rsidR="00E15324" w:rsidRPr="00E15324" w:rsidRDefault="00E15324" w:rsidP="00E15324">
      <w:pPr>
        <w:spacing w:after="0" w:line="276" w:lineRule="auto"/>
        <w:ind w:left="360"/>
        <w:jc w:val="both"/>
      </w:pPr>
      <w:r w:rsidRPr="00E15324">
        <w:rPr>
          <w:u w:val="single"/>
        </w:rPr>
        <w:t>Okres obowiązywania</w:t>
      </w:r>
      <w:r w:rsidRPr="00E15324">
        <w:t xml:space="preserve">: przez okres kandydowania tj. do czasu wydania uchwały Zarządu Stowarzyszenia o nadaniu statusu członka </w:t>
      </w:r>
      <w:proofErr w:type="gramStart"/>
      <w:r w:rsidRPr="00E15324">
        <w:t>Stowarzyszenia,</w:t>
      </w:r>
      <w:proofErr w:type="gramEnd"/>
      <w:r w:rsidRPr="00E15324">
        <w:t xml:space="preserve"> oraz w przypadku negatywnej decyzji Zarządu przez okres 12 miesięcy tj. do czasu ustania wzajemnych roszczeń.</w:t>
      </w:r>
    </w:p>
    <w:p w14:paraId="7AE8D14A" w14:textId="77777777" w:rsidR="00E15324" w:rsidRPr="00E15324" w:rsidRDefault="00E15324" w:rsidP="00E15324">
      <w:pPr>
        <w:numPr>
          <w:ilvl w:val="0"/>
          <w:numId w:val="1"/>
        </w:numPr>
        <w:spacing w:after="0" w:line="276" w:lineRule="auto"/>
        <w:jc w:val="both"/>
      </w:pPr>
      <w:r w:rsidRPr="00E15324">
        <w:t>Pani/Pana dane mogą być przekazywane następującym odbiorcom i podmiotom przetwarzającym dane osobowe na zlecenie Administratora:</w:t>
      </w:r>
    </w:p>
    <w:p w14:paraId="69C52A5D" w14:textId="4E3DCC61" w:rsidR="00E15324" w:rsidRPr="00E15324" w:rsidRDefault="00E15324" w:rsidP="00E15324">
      <w:pPr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E15324">
        <w:rPr>
          <w:rFonts w:cstheme="minorHAnsi"/>
        </w:rPr>
        <w:t xml:space="preserve">podmiot występujący jako </w:t>
      </w:r>
      <w:proofErr w:type="spellStart"/>
      <w:r w:rsidRPr="00E15324">
        <w:rPr>
          <w:rFonts w:cstheme="minorHAnsi"/>
        </w:rPr>
        <w:t>grantodawca</w:t>
      </w:r>
      <w:proofErr w:type="spellEnd"/>
      <w:r w:rsidRPr="00E15324">
        <w:rPr>
          <w:rFonts w:cstheme="minorHAnsi"/>
        </w:rPr>
        <w:t xml:space="preserve"> lub instytucja zarządzająca konkursem „Projekt dofinansowany ze środków rządowego programu wieloletniego na rzecz Osób Starszych „Aktywni Seniorzy - ASY” na lata 2026-2030”,</w:t>
      </w:r>
    </w:p>
    <w:p w14:paraId="50B1EDAE" w14:textId="30D4AB87" w:rsidR="00E15324" w:rsidRPr="00E15324" w:rsidRDefault="00E15324" w:rsidP="00E15324">
      <w:pPr>
        <w:numPr>
          <w:ilvl w:val="0"/>
          <w:numId w:val="3"/>
        </w:numPr>
        <w:spacing w:after="0" w:line="276" w:lineRule="auto"/>
        <w:jc w:val="both"/>
      </w:pPr>
      <w:r w:rsidRPr="00E15324">
        <w:t>podmioty uprawnione do uzyskania danych osobowych na podstawie przepisów prawa,</w:t>
      </w:r>
    </w:p>
    <w:p w14:paraId="54F81855" w14:textId="77777777" w:rsidR="00E15324" w:rsidRPr="00E15324" w:rsidRDefault="00E15324" w:rsidP="00E15324">
      <w:pPr>
        <w:numPr>
          <w:ilvl w:val="0"/>
          <w:numId w:val="3"/>
        </w:numPr>
        <w:spacing w:after="0" w:line="276" w:lineRule="auto"/>
        <w:jc w:val="both"/>
      </w:pPr>
      <w:r w:rsidRPr="00E15324">
        <w:t>dostawcy usług IT oraz oprogramowania użytkowego,</w:t>
      </w:r>
    </w:p>
    <w:p w14:paraId="4CCA52D7" w14:textId="77777777" w:rsidR="00E15324" w:rsidRPr="00E15324" w:rsidRDefault="00E15324" w:rsidP="00E15324">
      <w:pPr>
        <w:numPr>
          <w:ilvl w:val="0"/>
          <w:numId w:val="3"/>
        </w:numPr>
        <w:spacing w:after="0" w:line="276" w:lineRule="auto"/>
        <w:jc w:val="both"/>
      </w:pPr>
      <w:r w:rsidRPr="00E15324">
        <w:t>firmy świadczące usługi doradcze, szkoleniowe i prawnicze,</w:t>
      </w:r>
    </w:p>
    <w:p w14:paraId="08D8D368" w14:textId="77777777" w:rsidR="00E15324" w:rsidRPr="00E15324" w:rsidRDefault="00E15324" w:rsidP="00E15324">
      <w:pPr>
        <w:numPr>
          <w:ilvl w:val="0"/>
          <w:numId w:val="3"/>
        </w:numPr>
        <w:spacing w:after="0" w:line="276" w:lineRule="auto"/>
        <w:jc w:val="both"/>
      </w:pPr>
      <w:r w:rsidRPr="00E15324">
        <w:t>firmy świadczące usługi z zakresu ochrony danych osobowych,</w:t>
      </w:r>
    </w:p>
    <w:p w14:paraId="0132F355" w14:textId="77777777" w:rsidR="00E15324" w:rsidRPr="00E15324" w:rsidRDefault="00E15324" w:rsidP="00E15324">
      <w:pPr>
        <w:numPr>
          <w:ilvl w:val="0"/>
          <w:numId w:val="3"/>
        </w:numPr>
        <w:spacing w:after="0" w:line="276" w:lineRule="auto"/>
        <w:jc w:val="both"/>
      </w:pPr>
      <w:r w:rsidRPr="00E15324">
        <w:t>firmy logistyczne, kurierskie i pozostali dostawcy usług pocztowych.</w:t>
      </w:r>
    </w:p>
    <w:p w14:paraId="1AADC059" w14:textId="77777777" w:rsidR="00E15324" w:rsidRPr="00E15324" w:rsidRDefault="00E15324" w:rsidP="00E15324">
      <w:pPr>
        <w:numPr>
          <w:ilvl w:val="0"/>
          <w:numId w:val="1"/>
        </w:numPr>
        <w:spacing w:after="0" w:line="276" w:lineRule="auto"/>
        <w:jc w:val="both"/>
      </w:pPr>
      <w:r w:rsidRPr="00E15324">
        <w:lastRenderedPageBreak/>
        <w:t>Posiada Pani/Pan prawo do żądania od administratora dostępu do danych osobowych, prawo do ich sprostowania, prawo do przenoszenia danych, prawo do usunięcia lub ograniczenia przetwarzania.</w:t>
      </w:r>
    </w:p>
    <w:p w14:paraId="16B8E037" w14:textId="1D73737E" w:rsidR="00E15324" w:rsidRPr="00E15324" w:rsidRDefault="00E15324" w:rsidP="00E15324">
      <w:pPr>
        <w:numPr>
          <w:ilvl w:val="0"/>
          <w:numId w:val="1"/>
        </w:numPr>
        <w:spacing w:after="0" w:line="276" w:lineRule="auto"/>
        <w:jc w:val="both"/>
      </w:pPr>
      <w:r w:rsidRPr="00E15324">
        <w:t xml:space="preserve">Posiada Pani/Pan również prawo wniesienia skargi do organu nadzorczego jakim jest Prezes Urzędu Ochrony Danych Osobowych z siedzibą w Warszawie, w przypadku, gdy </w:t>
      </w:r>
      <w:r>
        <w:t xml:space="preserve">doszło do </w:t>
      </w:r>
      <w:r w:rsidRPr="00E15324">
        <w:t>naruszenia bezpieczeństwa danych osobowych, które Państwa dotyczą.</w:t>
      </w:r>
    </w:p>
    <w:p w14:paraId="7363DC75" w14:textId="2220B36E" w:rsidR="00135DCE" w:rsidRDefault="00E15324" w:rsidP="00E15324">
      <w:pPr>
        <w:numPr>
          <w:ilvl w:val="0"/>
          <w:numId w:val="1"/>
        </w:numPr>
        <w:spacing w:after="0" w:line="276" w:lineRule="auto"/>
        <w:jc w:val="both"/>
      </w:pPr>
      <w:r w:rsidRPr="00E15324">
        <w:t>Podanie danych osobowych jest dobrowolne. Brak podania odpowiednich danych osobowych może skutkować brakiem możliwości prawidłowego rozpatrzenia Pana kandydatury na członka Stowarzyszenia.</w:t>
      </w:r>
    </w:p>
    <w:sectPr w:rsidR="00135DCE" w:rsidSect="00B416CE">
      <w:headerReference w:type="default" r:id="rId8"/>
      <w:footerReference w:type="default" r:id="rId9"/>
      <w:pgSz w:w="11906" w:h="16838"/>
      <w:pgMar w:top="851" w:right="1417" w:bottom="993" w:left="1417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6671" w14:textId="77777777" w:rsidR="000A2DBB" w:rsidRDefault="000A2DBB" w:rsidP="00B42DB4">
      <w:pPr>
        <w:spacing w:after="0" w:line="240" w:lineRule="auto"/>
      </w:pPr>
      <w:r>
        <w:separator/>
      </w:r>
    </w:p>
  </w:endnote>
  <w:endnote w:type="continuationSeparator" w:id="0">
    <w:p w14:paraId="0F089B5A" w14:textId="77777777" w:rsidR="000A2DBB" w:rsidRDefault="000A2DBB" w:rsidP="00B4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C0A1" w14:textId="77777777" w:rsidR="00B416CE" w:rsidRDefault="00B416CE" w:rsidP="00B416CE">
    <w:pPr>
      <w:pStyle w:val="Tekstpodstawowy"/>
      <w:jc w:val="center"/>
    </w:pPr>
    <w:r w:rsidRPr="00BE205B">
      <w:rPr>
        <w:rFonts w:ascii="Arial Narrow" w:hAnsi="Arial Narrow"/>
        <w:sz w:val="24"/>
        <w:szCs w:val="24"/>
      </w:rPr>
      <w:t>Program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dofinansowano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w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ramach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rządowego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programu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wieloletniego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na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rzecz</w:t>
    </w:r>
    <w:r w:rsidRPr="00BE205B">
      <w:rPr>
        <w:rFonts w:ascii="Arial Narrow" w:hAnsi="Arial Narrow"/>
        <w:spacing w:val="-4"/>
        <w:sz w:val="24"/>
        <w:szCs w:val="24"/>
      </w:rPr>
      <w:t xml:space="preserve"> </w:t>
    </w:r>
    <w:r w:rsidRPr="00BE205B">
      <w:rPr>
        <w:rFonts w:ascii="Arial Narrow" w:hAnsi="Arial Narrow"/>
        <w:sz w:val="24"/>
        <w:szCs w:val="24"/>
      </w:rPr>
      <w:t>Osób Starszych „Aktywni Seniorzy - ASY” na lata 2026–2030, edycja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EB6ED" w14:textId="77777777" w:rsidR="000A2DBB" w:rsidRDefault="000A2DBB" w:rsidP="00B42DB4">
      <w:pPr>
        <w:spacing w:after="0" w:line="240" w:lineRule="auto"/>
      </w:pPr>
      <w:r>
        <w:separator/>
      </w:r>
    </w:p>
  </w:footnote>
  <w:footnote w:type="continuationSeparator" w:id="0">
    <w:p w14:paraId="07D9CCD0" w14:textId="77777777" w:rsidR="000A2DBB" w:rsidRDefault="000A2DBB" w:rsidP="00B4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0341" w14:textId="77777777" w:rsidR="00B416CE" w:rsidRPr="006C7F86" w:rsidRDefault="00B416CE" w:rsidP="00B416CE">
    <w:pPr>
      <w:pStyle w:val="Tekstpodstawowy"/>
      <w:ind w:left="-142"/>
      <w:jc w:val="center"/>
      <w:rPr>
        <w:rFonts w:ascii="Arial Narrow" w:hAnsi="Arial Narrow"/>
      </w:rPr>
    </w:pPr>
    <w:r>
      <w:rPr>
        <w:rFonts w:ascii="Times New Roman"/>
        <w:noProof/>
        <w:sz w:val="20"/>
      </w:rPr>
      <w:drawing>
        <wp:inline distT="0" distB="0" distL="0" distR="0" wp14:anchorId="1C6BF2D6" wp14:editId="744FBC67">
          <wp:extent cx="3451225" cy="901065"/>
          <wp:effectExtent l="0" t="0" r="0" b="0"/>
          <wp:docPr id="173614533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5185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14:paraId="0D13A829" w14:textId="77777777" w:rsidR="00B416CE" w:rsidRPr="006C7F86" w:rsidRDefault="00B416CE" w:rsidP="00B416CE">
    <w:pPr>
      <w:pStyle w:val="Tekstpodstawowy"/>
      <w:jc w:val="center"/>
      <w:rPr>
        <w:rFonts w:ascii="Arial Narrow" w:hAnsi="Arial Narrow"/>
      </w:rPr>
    </w:pPr>
    <w:r w:rsidRPr="006C7F86">
      <w:rPr>
        <w:rFonts w:ascii="Arial Narrow" w:hAnsi="Arial Narrow"/>
      </w:rPr>
      <w:t>„Projekt dofinansowany ze środków rządowego programu wieloletniego na rzecz Osób</w:t>
    </w:r>
  </w:p>
  <w:p w14:paraId="4626F4AD" w14:textId="77777777" w:rsidR="00B416CE" w:rsidRPr="006C7F86" w:rsidRDefault="00B416CE" w:rsidP="00B416CE">
    <w:pPr>
      <w:pStyle w:val="Tekstpodstawowy"/>
      <w:jc w:val="center"/>
      <w:rPr>
        <w:rFonts w:ascii="Arial Narrow" w:hAnsi="Arial Narrow"/>
      </w:rPr>
    </w:pPr>
    <w:r w:rsidRPr="006C7F86">
      <w:rPr>
        <w:rFonts w:ascii="Arial Narrow" w:hAnsi="Arial Narrow"/>
      </w:rPr>
      <w:t>Starszych „Aktywni Seniorzy - ASY” na lata 2026-2030”</w:t>
    </w:r>
  </w:p>
  <w:p w14:paraId="5F856B22" w14:textId="77777777" w:rsidR="00B416CE" w:rsidRDefault="00B416CE" w:rsidP="00B416CE">
    <w:pPr>
      <w:pStyle w:val="Nagwek"/>
      <w:jc w:val="center"/>
    </w:pPr>
  </w:p>
  <w:p w14:paraId="06E97672" w14:textId="77777777" w:rsidR="00B416CE" w:rsidRPr="00B416CE" w:rsidRDefault="00B416CE" w:rsidP="00B416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E68691B"/>
    <w:multiLevelType w:val="hybridMultilevel"/>
    <w:tmpl w:val="C158D80E"/>
    <w:lvl w:ilvl="0" w:tplc="488448B0">
      <w:start w:val="1"/>
      <w:numFmt w:val="decimal"/>
      <w:lvlText w:val="%1)"/>
      <w:lvlJc w:val="left"/>
      <w:pPr>
        <w:ind w:left="284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>
      <w:start w:val="1"/>
      <w:numFmt w:val="decimal"/>
      <w:lvlText w:val="%4."/>
      <w:lvlJc w:val="left"/>
      <w:pPr>
        <w:ind w:left="2444" w:hanging="360"/>
      </w:pPr>
    </w:lvl>
    <w:lvl w:ilvl="4" w:tplc="04150019">
      <w:start w:val="1"/>
      <w:numFmt w:val="lowerLetter"/>
      <w:lvlText w:val="%5."/>
      <w:lvlJc w:val="left"/>
      <w:pPr>
        <w:ind w:left="3164" w:hanging="360"/>
      </w:pPr>
    </w:lvl>
    <w:lvl w:ilvl="5" w:tplc="0415001B">
      <w:start w:val="1"/>
      <w:numFmt w:val="lowerRoman"/>
      <w:lvlText w:val="%6."/>
      <w:lvlJc w:val="right"/>
      <w:pPr>
        <w:ind w:left="3884" w:hanging="180"/>
      </w:pPr>
    </w:lvl>
    <w:lvl w:ilvl="6" w:tplc="0415000F">
      <w:start w:val="1"/>
      <w:numFmt w:val="decimal"/>
      <w:lvlText w:val="%7."/>
      <w:lvlJc w:val="left"/>
      <w:pPr>
        <w:ind w:left="4604" w:hanging="360"/>
      </w:pPr>
    </w:lvl>
    <w:lvl w:ilvl="7" w:tplc="04150019">
      <w:start w:val="1"/>
      <w:numFmt w:val="lowerLetter"/>
      <w:lvlText w:val="%8."/>
      <w:lvlJc w:val="left"/>
      <w:pPr>
        <w:ind w:left="5324" w:hanging="360"/>
      </w:pPr>
    </w:lvl>
    <w:lvl w:ilvl="8" w:tplc="0415001B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10234A95"/>
    <w:multiLevelType w:val="hybridMultilevel"/>
    <w:tmpl w:val="C158D80E"/>
    <w:lvl w:ilvl="0" w:tplc="488448B0">
      <w:start w:val="1"/>
      <w:numFmt w:val="decimal"/>
      <w:lvlText w:val="%1)"/>
      <w:lvlJc w:val="left"/>
      <w:pPr>
        <w:ind w:left="284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>
      <w:start w:val="1"/>
      <w:numFmt w:val="decimal"/>
      <w:lvlText w:val="%4."/>
      <w:lvlJc w:val="left"/>
      <w:pPr>
        <w:ind w:left="2444" w:hanging="360"/>
      </w:pPr>
    </w:lvl>
    <w:lvl w:ilvl="4" w:tplc="04150019">
      <w:start w:val="1"/>
      <w:numFmt w:val="lowerLetter"/>
      <w:lvlText w:val="%5."/>
      <w:lvlJc w:val="left"/>
      <w:pPr>
        <w:ind w:left="3164" w:hanging="360"/>
      </w:pPr>
    </w:lvl>
    <w:lvl w:ilvl="5" w:tplc="0415001B">
      <w:start w:val="1"/>
      <w:numFmt w:val="lowerRoman"/>
      <w:lvlText w:val="%6."/>
      <w:lvlJc w:val="right"/>
      <w:pPr>
        <w:ind w:left="3884" w:hanging="180"/>
      </w:pPr>
    </w:lvl>
    <w:lvl w:ilvl="6" w:tplc="0415000F">
      <w:start w:val="1"/>
      <w:numFmt w:val="decimal"/>
      <w:lvlText w:val="%7."/>
      <w:lvlJc w:val="left"/>
      <w:pPr>
        <w:ind w:left="4604" w:hanging="360"/>
      </w:pPr>
    </w:lvl>
    <w:lvl w:ilvl="7" w:tplc="04150019">
      <w:start w:val="1"/>
      <w:numFmt w:val="lowerLetter"/>
      <w:lvlText w:val="%8."/>
      <w:lvlJc w:val="left"/>
      <w:pPr>
        <w:ind w:left="5324" w:hanging="360"/>
      </w:pPr>
    </w:lvl>
    <w:lvl w:ilvl="8" w:tplc="0415001B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436C462F"/>
    <w:multiLevelType w:val="hybridMultilevel"/>
    <w:tmpl w:val="7794E7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6E2985"/>
    <w:multiLevelType w:val="hybridMultilevel"/>
    <w:tmpl w:val="1EA4E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6184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2628410">
    <w:abstractNumId w:val="3"/>
  </w:num>
  <w:num w:numId="3" w16cid:durableId="8758471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3639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675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24"/>
    <w:rsid w:val="000A2DBB"/>
    <w:rsid w:val="00135DCE"/>
    <w:rsid w:val="004D2754"/>
    <w:rsid w:val="008C59C4"/>
    <w:rsid w:val="00B416CE"/>
    <w:rsid w:val="00B42DB4"/>
    <w:rsid w:val="00BD547E"/>
    <w:rsid w:val="00CD206F"/>
    <w:rsid w:val="00D7167F"/>
    <w:rsid w:val="00E1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2B379"/>
  <w15:chartTrackingRefBased/>
  <w15:docId w15:val="{70E87218-3CE2-4AF2-8E06-1C0016F6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5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5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53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5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53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5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5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5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5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5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5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53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53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53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53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53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53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53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5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5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5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5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5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53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53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53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5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53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532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153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5324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1532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nhideWhenUsed/>
    <w:rsid w:val="00B42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42DB4"/>
  </w:style>
  <w:style w:type="paragraph" w:styleId="Stopka">
    <w:name w:val="footer"/>
    <w:basedOn w:val="Normalny"/>
    <w:link w:val="StopkaZnak"/>
    <w:uiPriority w:val="99"/>
    <w:unhideWhenUsed/>
    <w:rsid w:val="00B42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DB4"/>
  </w:style>
  <w:style w:type="character" w:customStyle="1" w:styleId="Teksttreci2">
    <w:name w:val="Tekst treści (2)_"/>
    <w:basedOn w:val="Domylnaczcionkaakapitu"/>
    <w:link w:val="Teksttreci20"/>
    <w:locked/>
    <w:rsid w:val="00B42DB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42DB4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B416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416CE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grupaas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494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</dc:creator>
  <cp:keywords/>
  <dc:description/>
  <cp:lastModifiedBy>Łukasz Wodowski</cp:lastModifiedBy>
  <cp:revision>3</cp:revision>
  <dcterms:created xsi:type="dcterms:W3CDTF">2026-06-11T11:05:00Z</dcterms:created>
  <dcterms:modified xsi:type="dcterms:W3CDTF">2026-06-23T13:07:00Z</dcterms:modified>
</cp:coreProperties>
</file>