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0025" w14:textId="77777777" w:rsidR="00FA2D76" w:rsidRPr="003D1597" w:rsidRDefault="00FA2D76" w:rsidP="00FA2D76">
      <w:pPr>
        <w:jc w:val="center"/>
        <w:rPr>
          <w:b/>
          <w:bCs/>
        </w:rPr>
      </w:pPr>
      <w:r w:rsidRPr="003D1597">
        <w:rPr>
          <w:b/>
          <w:bCs/>
        </w:rPr>
        <w:t>REGULAMIN NABORU PARTNERÓW LOKALNYCH</w:t>
      </w:r>
    </w:p>
    <w:p w14:paraId="330E2DAF" w14:textId="77777777" w:rsidR="00FA2D76" w:rsidRPr="003D1597" w:rsidRDefault="00FA2D76" w:rsidP="00FA2D76">
      <w:pPr>
        <w:jc w:val="center"/>
        <w:rPr>
          <w:b/>
          <w:bCs/>
        </w:rPr>
      </w:pPr>
      <w:r w:rsidRPr="003D1597">
        <w:rPr>
          <w:b/>
          <w:bCs/>
        </w:rPr>
        <w:t>do realizacji pilotażu aplikacji „Asystent Seniora”</w:t>
      </w:r>
    </w:p>
    <w:p w14:paraId="41FB6CCA" w14:textId="77777777" w:rsidR="00FA2D76" w:rsidRPr="003D1597" w:rsidRDefault="00FA2D76" w:rsidP="00FA2D76">
      <w:pPr>
        <w:jc w:val="center"/>
      </w:pPr>
      <w:r w:rsidRPr="003D1597">
        <w:rPr>
          <w:b/>
          <w:bCs/>
        </w:rPr>
        <w:t>w ramach projektu</w:t>
      </w:r>
      <w:r>
        <w:rPr>
          <w:b/>
          <w:bCs/>
        </w:rPr>
        <w:t xml:space="preserve"> </w:t>
      </w:r>
      <w:r w:rsidRPr="003D1597">
        <w:rPr>
          <w:b/>
          <w:bCs/>
        </w:rPr>
        <w:t>„Asystent Seniora – ogólnopolski pilotaż cyfrowego systemu wsparcia i aktywizacji osób starszych”</w:t>
      </w:r>
      <w:r>
        <w:rPr>
          <w:b/>
          <w:bCs/>
        </w:rPr>
        <w:t xml:space="preserve"> </w:t>
      </w:r>
      <w:r w:rsidRPr="003D1597">
        <w:rPr>
          <w:b/>
          <w:bCs/>
        </w:rPr>
        <w:t>realizowanego przez Stowarzyszenie na Rzecz Wspierania Aktywności Seniorów AS w ramach Programu Wieloletniego na rzecz Osób Starszych „Aktywni Seniorzy – ASY” na lata 2026–2030</w:t>
      </w:r>
    </w:p>
    <w:p w14:paraId="65895DEB" w14:textId="77777777" w:rsidR="00FA2D76" w:rsidRPr="003D1597" w:rsidRDefault="00000000" w:rsidP="00FA2D76">
      <w:r>
        <w:pict w14:anchorId="492503C5">
          <v:rect id="_x0000_i1025" style="width:0;height:1.5pt" o:hralign="center" o:hrstd="t" o:hr="t" fillcolor="#a0a0a0" stroked="f"/>
        </w:pict>
      </w:r>
    </w:p>
    <w:p w14:paraId="61E4E6B9" w14:textId="77777777" w:rsidR="00FA2D76" w:rsidRPr="003D1597" w:rsidRDefault="00FA2D76" w:rsidP="00FA2D76">
      <w:pPr>
        <w:rPr>
          <w:b/>
          <w:bCs/>
        </w:rPr>
      </w:pPr>
      <w:r w:rsidRPr="003D1597">
        <w:rPr>
          <w:b/>
          <w:bCs/>
        </w:rPr>
        <w:t>I. CEL NABORU</w:t>
      </w:r>
    </w:p>
    <w:p w14:paraId="257425B2" w14:textId="77777777" w:rsidR="00FA2D76" w:rsidRPr="003D1597" w:rsidRDefault="00FA2D76" w:rsidP="00FA2D76">
      <w:pPr>
        <w:jc w:val="both"/>
      </w:pPr>
      <w:r w:rsidRPr="003D1597">
        <w:t>Stowarzyszenie na Rzecz Wspierania Aktywności Seniorów AS zaprasza organizacje pozarządowe oraz podmioty, o których mowa w art. 3 ust. 3 ustawy z dnia 24 kwietnia 2003 r. o działalności pożytku publicznego i o wolontariacie, prowadzące działalność na rzecz osób starszych</w:t>
      </w:r>
      <w:r>
        <w:t xml:space="preserve"> </w:t>
      </w:r>
      <w:r w:rsidRPr="003D1597">
        <w:t>do udziału w pilotażowym wdrożeniu aplikacji „Asystent Seniora”.</w:t>
      </w:r>
    </w:p>
    <w:p w14:paraId="73D6D303" w14:textId="13CBA09D" w:rsidR="00FA2D76" w:rsidRPr="003D1597" w:rsidRDefault="00FA2D76" w:rsidP="00FA2D76">
      <w:pPr>
        <w:jc w:val="both"/>
      </w:pPr>
      <w:r w:rsidRPr="003D1597">
        <w:t xml:space="preserve">Celem naboru jest wyłonienie </w:t>
      </w:r>
      <w:r w:rsidRPr="003D1597">
        <w:rPr>
          <w:b/>
          <w:bCs/>
        </w:rPr>
        <w:t>minimum trzech partnerów lokalnych</w:t>
      </w:r>
      <w:r w:rsidRPr="003D1597">
        <w:t xml:space="preserve"> </w:t>
      </w:r>
      <w:r w:rsidRPr="003D1597">
        <w:rPr>
          <w:b/>
          <w:bCs/>
        </w:rPr>
        <w:t>z różnych województw</w:t>
      </w:r>
      <w:r w:rsidRPr="003D1597">
        <w:t>, którzy przeprowadzą działania związane z wdrożeniem aplikacji „Asystent Seniora” w środowiskach lokalnych oraz wesprą rozwój społeczności użytkowników aplikacji.</w:t>
      </w:r>
    </w:p>
    <w:p w14:paraId="136A0085" w14:textId="277AC4D3" w:rsidR="00FA2D76" w:rsidRPr="003D1597" w:rsidRDefault="00FA2D76" w:rsidP="00FA2D76">
      <w:pPr>
        <w:jc w:val="both"/>
      </w:pPr>
      <w:r w:rsidRPr="003D1597">
        <w:t xml:space="preserve">Pilotaż stanowi element projektu „Asystent Seniora – ogólnopolski pilotaż cyfrowego systemu wsparcia i aktywizacji osób starszych”, którego celem jest stworzenie </w:t>
      </w:r>
      <w:r>
        <w:br/>
      </w:r>
      <w:r w:rsidRPr="003D1597">
        <w:t xml:space="preserve">i przetestowanie uniwersalnego modelu wykorzystania nowoczesnych technologii </w:t>
      </w:r>
      <w:r>
        <w:br/>
      </w:r>
      <w:r w:rsidRPr="003D1597">
        <w:t>w aktywizacji społecznej osób starszych.</w:t>
      </w:r>
    </w:p>
    <w:p w14:paraId="64A2AD7B" w14:textId="77777777" w:rsidR="00FA2D76" w:rsidRPr="003D1597" w:rsidRDefault="00000000" w:rsidP="00FA2D76">
      <w:r>
        <w:pict w14:anchorId="2C0E8252">
          <v:rect id="_x0000_i1026" style="width:0;height:1.5pt" o:hralign="center" o:hrstd="t" o:hr="t" fillcolor="#a0a0a0" stroked="f"/>
        </w:pict>
      </w:r>
    </w:p>
    <w:p w14:paraId="4FE6263E" w14:textId="77777777" w:rsidR="00FA2D76" w:rsidRPr="003D1597" w:rsidRDefault="00FA2D76" w:rsidP="00FA2D76">
      <w:pPr>
        <w:rPr>
          <w:b/>
          <w:bCs/>
        </w:rPr>
      </w:pPr>
      <w:r w:rsidRPr="003D1597">
        <w:rPr>
          <w:b/>
          <w:bCs/>
        </w:rPr>
        <w:t>II. INFORMACJE O PROJEKCIE I APLIKACJI</w:t>
      </w:r>
    </w:p>
    <w:p w14:paraId="4B55FB34" w14:textId="77777777" w:rsidR="00FA2D76" w:rsidRPr="003D1597" w:rsidRDefault="00FA2D76" w:rsidP="00FA2D76">
      <w:pPr>
        <w:rPr>
          <w:b/>
          <w:bCs/>
        </w:rPr>
      </w:pPr>
      <w:r w:rsidRPr="003D1597">
        <w:rPr>
          <w:b/>
          <w:bCs/>
        </w:rPr>
        <w:t>1. Czym jest aplikacja „Asystent Seniora”?</w:t>
      </w:r>
    </w:p>
    <w:p w14:paraId="3C92DC32" w14:textId="77777777" w:rsidR="00FA2D76" w:rsidRPr="003D1597" w:rsidRDefault="00FA2D76" w:rsidP="00FA2D76">
      <w:pPr>
        <w:jc w:val="both"/>
      </w:pPr>
      <w:r w:rsidRPr="003D1597">
        <w:t>„Asystent Seniora” jest bezpłatną aplikacją mobilną stworzoną i rozwijaną przez Stowarzyszenie na Rzecz Wspierania Aktywności Seniorów AS jako nowoczesne narzędzie wspierające aktywność społeczną, integrację, komunikację oraz wzajemną pomoc osób starszych.</w:t>
      </w:r>
    </w:p>
    <w:p w14:paraId="69164FFD" w14:textId="77777777" w:rsidR="00FA2D76" w:rsidRPr="003D1597" w:rsidRDefault="00FA2D76" w:rsidP="00FA2D76">
      <w:pPr>
        <w:jc w:val="both"/>
      </w:pPr>
      <w:r w:rsidRPr="003D1597">
        <w:t xml:space="preserve">Aplikacja powstała w odpowiedzi na rosnące wyzwania związane ze starzeniem </w:t>
      </w:r>
      <w:r>
        <w:br/>
      </w:r>
      <w:r w:rsidRPr="003D1597">
        <w:t>się społeczeństwa, samotnością osób starszych, ograniczonym dostępem do informacji oraz potrzebą rozwijania kompetencji cyfrowych seniorów. Jej celem jest tworzenie aktywnej społeczności osób 60+, które chcą uczestniczyć w życiu społecznym, rozwijać swoje zainteresowania, korzystać ze wsparcia innych osób oraz angażować się w działania na rzecz lokalnych społeczności.</w:t>
      </w:r>
    </w:p>
    <w:p w14:paraId="18079759" w14:textId="77777777" w:rsidR="00FA2D76" w:rsidRPr="003D1597" w:rsidRDefault="00FA2D76" w:rsidP="00FA2D76">
      <w:pPr>
        <w:jc w:val="both"/>
      </w:pPr>
      <w:r w:rsidRPr="003D1597">
        <w:t>„Asystent Seniora” stanowi cyfrowe centrum aktywności seniora, integrujące w jednym miejscu informacje, wydarzenia, komunikację, edukację, wolontariat oraz system wzajemnego wsparcia użytkowników.</w:t>
      </w:r>
    </w:p>
    <w:p w14:paraId="7645DD29" w14:textId="77777777" w:rsidR="00FA2D76" w:rsidRPr="003D1597" w:rsidRDefault="00FA2D76" w:rsidP="00FA2D76">
      <w:pPr>
        <w:jc w:val="both"/>
      </w:pPr>
      <w:r w:rsidRPr="003D1597">
        <w:t>Aplikacja jest dostępna na urządzenia mobilne z systemem Android oraz iOS i może być wykorzystywana zarówno przez osoby posiadające doświadczenie w korzystaniu z nowych technologii, jak również przez seniorów rozpoczynających swoją przygodę z narzędziami cyfrowymi.</w:t>
      </w:r>
    </w:p>
    <w:p w14:paraId="7142780F" w14:textId="77777777" w:rsidR="00FA2D76" w:rsidRPr="003D1597" w:rsidRDefault="00FA2D76" w:rsidP="00FA2D76">
      <w:pPr>
        <w:jc w:val="both"/>
      </w:pPr>
      <w:r w:rsidRPr="003D1597">
        <w:t>Istotnym elementem projektu jest budowanie ogólnopolskiej społeczności użytkowników aplikacji, którzy nie tylko korzystają z oferowanych funkcjonalności, ale również aktywnie współtworzą system wsparcia dla innych seniorów.</w:t>
      </w:r>
    </w:p>
    <w:p w14:paraId="3A817709" w14:textId="17704A91" w:rsidR="00FA2D76" w:rsidRPr="003D1597" w:rsidRDefault="00FA2D76" w:rsidP="00FA2D76">
      <w:pPr>
        <w:jc w:val="both"/>
      </w:pPr>
      <w:r w:rsidRPr="003D1597">
        <w:t>Więcej informacji o działalności Stowarzyszenia AS dostępnych jest na stronie internetowej:</w:t>
      </w:r>
      <w:r w:rsidR="00E86BB1">
        <w:t xml:space="preserve"> </w:t>
      </w:r>
      <w:hyperlink r:id="rId8" w:history="1">
        <w:r w:rsidRPr="003D1597">
          <w:rPr>
            <w:rStyle w:val="Hipercze"/>
          </w:rPr>
          <w:t>https://aktywnysenior.org.pl/</w:t>
        </w:r>
      </w:hyperlink>
    </w:p>
    <w:p w14:paraId="13C074EE" w14:textId="77777777" w:rsidR="00FA2D76" w:rsidRPr="003D1597" w:rsidRDefault="00000000" w:rsidP="00FA2D76">
      <w:pPr>
        <w:jc w:val="both"/>
      </w:pPr>
      <w:r>
        <w:pict w14:anchorId="43AA50E4">
          <v:rect id="_x0000_i1027" style="width:0;height:1.5pt" o:hralign="center" o:hrstd="t" o:hr="t" fillcolor="#a0a0a0" stroked="f"/>
        </w:pict>
      </w:r>
    </w:p>
    <w:p w14:paraId="59528E13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2. Funkcjonalności aplikacji</w:t>
      </w:r>
    </w:p>
    <w:p w14:paraId="4F2150E8" w14:textId="77777777" w:rsidR="00FA2D76" w:rsidRPr="003D1597" w:rsidRDefault="00FA2D76" w:rsidP="00FA2D76">
      <w:pPr>
        <w:jc w:val="both"/>
      </w:pPr>
      <w:r w:rsidRPr="003D1597">
        <w:t>Aplikacja „Asystent Seniora” łączy wiele funkcji wspierających codzienne funkcjonowanie osób starszych i umożliwia korzystanie z różnorodnych form aktywności społecznej oraz edukacyjnej.</w:t>
      </w:r>
    </w:p>
    <w:p w14:paraId="4C29C499" w14:textId="77777777" w:rsidR="00FA2D76" w:rsidRPr="003D1597" w:rsidRDefault="00FA2D76" w:rsidP="00FA2D76">
      <w:pPr>
        <w:jc w:val="both"/>
      </w:pPr>
      <w:r w:rsidRPr="003D1597">
        <w:lastRenderedPageBreak/>
        <w:t>W ramach aplikacji użytkownicy mogą korzystać między innymi z:</w:t>
      </w:r>
    </w:p>
    <w:p w14:paraId="79680622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Modułu aktualności i informacji</w:t>
      </w:r>
    </w:p>
    <w:p w14:paraId="26C03D6A" w14:textId="77777777" w:rsidR="00FA2D76" w:rsidRPr="003D1597" w:rsidRDefault="00FA2D76" w:rsidP="00FA2D76">
      <w:pPr>
        <w:jc w:val="both"/>
      </w:pPr>
      <w:r w:rsidRPr="003D1597">
        <w:t>Umożliwiającego dostęp do najważniejszych informacji dotyczących działań realizowanych przez Stowarzyszenie AS, organizacje partnerskie oraz środowisko senioralne.</w:t>
      </w:r>
    </w:p>
    <w:p w14:paraId="3800D71C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Systemu powiadomień</w:t>
      </w:r>
    </w:p>
    <w:p w14:paraId="13493194" w14:textId="77777777" w:rsidR="00FA2D76" w:rsidRPr="003D1597" w:rsidRDefault="00FA2D76" w:rsidP="00FA2D76">
      <w:pPr>
        <w:jc w:val="both"/>
      </w:pPr>
      <w:r w:rsidRPr="003D1597">
        <w:t>Pozwalającego na szybkie przekazywanie informacji o wydarzeniach, szkoleniach, spotkaniach, projektach, konsultacjach oraz innych inicjatywach skierowanych do seniorów.</w:t>
      </w:r>
    </w:p>
    <w:p w14:paraId="79FFBD86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Komunikatora społecznościowego</w:t>
      </w:r>
    </w:p>
    <w:p w14:paraId="6316B7D0" w14:textId="77777777" w:rsidR="00FA2D76" w:rsidRPr="003D1597" w:rsidRDefault="00FA2D76" w:rsidP="00FA2D76">
      <w:pPr>
        <w:jc w:val="both"/>
      </w:pPr>
      <w:r w:rsidRPr="003D1597">
        <w:t>Umożliwiającego nawiązywanie kontaktów, prowadzenie rozmów oraz budowanie relacji pomiędzy użytkownikami aplikacji.</w:t>
      </w:r>
    </w:p>
    <w:p w14:paraId="79968365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Modułu wydarzeń i zajęć</w:t>
      </w:r>
    </w:p>
    <w:p w14:paraId="1E3BBBEB" w14:textId="2BDD8B26" w:rsidR="00FA2D76" w:rsidRPr="003D1597" w:rsidRDefault="00FA2D76" w:rsidP="00FA2D76">
      <w:pPr>
        <w:jc w:val="both"/>
      </w:pPr>
      <w:r w:rsidRPr="003D1597">
        <w:t xml:space="preserve">Pozwalającego na przeglądanie harmonogramu wydarzeń, warsztatów, spotkań </w:t>
      </w:r>
      <w:r>
        <w:br/>
      </w:r>
      <w:r w:rsidRPr="003D1597">
        <w:t>i aktywności organizowanych przez Stowarzyszenie AS oraz partnerów lokalnych.</w:t>
      </w:r>
    </w:p>
    <w:p w14:paraId="74A4F485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Akademii Aktywnego Seniora</w:t>
      </w:r>
    </w:p>
    <w:p w14:paraId="77457D76" w14:textId="77777777" w:rsidR="00FA2D76" w:rsidRPr="003D1597" w:rsidRDefault="00FA2D76" w:rsidP="00FA2D76">
      <w:pPr>
        <w:jc w:val="both"/>
      </w:pPr>
      <w:r w:rsidRPr="003D1597">
        <w:t xml:space="preserve">Zapewniającej dostęp do materiałów edukacyjnych, poradników, </w:t>
      </w:r>
      <w:proofErr w:type="spellStart"/>
      <w:r w:rsidRPr="003D1597">
        <w:t>webinarów</w:t>
      </w:r>
      <w:proofErr w:type="spellEnd"/>
      <w:r w:rsidRPr="003D1597">
        <w:t xml:space="preserve"> oraz treści rozwijających kompetencje cyfrowe, społeczne i obywatelskie seniorów.</w:t>
      </w:r>
    </w:p>
    <w:p w14:paraId="3FEB0E7B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Modułu benefitów i ofert</w:t>
      </w:r>
    </w:p>
    <w:p w14:paraId="37974CD7" w14:textId="77777777" w:rsidR="00FA2D76" w:rsidRPr="003D1597" w:rsidRDefault="00FA2D76" w:rsidP="00FA2D76">
      <w:pPr>
        <w:jc w:val="both"/>
      </w:pPr>
      <w:r w:rsidRPr="003D1597">
        <w:t>Zapewniającego dostęp do zniżek, programów partnerskich, ofert lokalnych przedsiębiorców oraz innych korzyści przygotowanych dla użytkowników aplikacji.</w:t>
      </w:r>
    </w:p>
    <w:p w14:paraId="426BAADF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Modułu pomocy i wsparcia</w:t>
      </w:r>
    </w:p>
    <w:p w14:paraId="378713E4" w14:textId="77777777" w:rsidR="00FA2D76" w:rsidRPr="003D1597" w:rsidRDefault="00FA2D76" w:rsidP="00FA2D76">
      <w:pPr>
        <w:jc w:val="both"/>
      </w:pPr>
      <w:r w:rsidRPr="003D1597">
        <w:t>Pozwalającego zgłaszać potrzeby oraz poszukiwać wsparcia w codziennych sprawach.</w:t>
      </w:r>
    </w:p>
    <w:p w14:paraId="5412D45D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Modułu wolontariatu</w:t>
      </w:r>
    </w:p>
    <w:p w14:paraId="7169D903" w14:textId="77777777" w:rsidR="00FA2D76" w:rsidRPr="003D1597" w:rsidRDefault="00FA2D76" w:rsidP="00FA2D76">
      <w:pPr>
        <w:jc w:val="both"/>
      </w:pPr>
      <w:r w:rsidRPr="003D1597">
        <w:t>Obejmującego zarówno wolontariat rówieśniczy, jak i wolontariat podwieszony realizowany przez użytkowników aplikacji.</w:t>
      </w:r>
    </w:p>
    <w:p w14:paraId="04B73125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Narzędzi budujących aktywną społeczność senioralną</w:t>
      </w:r>
    </w:p>
    <w:p w14:paraId="02E4FF09" w14:textId="77777777" w:rsidR="00FA2D76" w:rsidRPr="003D1597" w:rsidRDefault="00FA2D76" w:rsidP="00FA2D76">
      <w:pPr>
        <w:jc w:val="both"/>
      </w:pPr>
      <w:r w:rsidRPr="003D1597">
        <w:t>Wspierających integrację użytkowników, wymianę doświadczeń oraz rozwój lokalnych inicjatyw społecznych.</w:t>
      </w:r>
    </w:p>
    <w:p w14:paraId="26189E4A" w14:textId="77777777" w:rsidR="00FA2D76" w:rsidRPr="003D1597" w:rsidRDefault="00000000" w:rsidP="00FA2D76">
      <w:pPr>
        <w:jc w:val="both"/>
      </w:pPr>
      <w:r>
        <w:pict w14:anchorId="77EE1124">
          <v:rect id="_x0000_i1028" style="width:0;height:1.5pt" o:hralign="center" o:hrstd="t" o:hr="t" fillcolor="#a0a0a0" stroked="f"/>
        </w:pict>
      </w:r>
    </w:p>
    <w:p w14:paraId="197D4232" w14:textId="77777777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t>3. Korzyści dla seniorów</w:t>
      </w:r>
    </w:p>
    <w:p w14:paraId="75614350" w14:textId="77777777" w:rsidR="00FA2D76" w:rsidRPr="003D1597" w:rsidRDefault="00FA2D76" w:rsidP="00FA2D76">
      <w:pPr>
        <w:jc w:val="both"/>
      </w:pPr>
      <w:r w:rsidRPr="003D1597">
        <w:t>Korzystanie z aplikacji „Asystent Seniora” pozwala osobom starszym na aktywne uczestnictwo w życiu społecznym i zwiększenie swojej samodzielności.</w:t>
      </w:r>
    </w:p>
    <w:p w14:paraId="2F605B62" w14:textId="77777777" w:rsidR="00FA2D76" w:rsidRPr="003D1597" w:rsidRDefault="00FA2D76" w:rsidP="00FA2D76">
      <w:pPr>
        <w:jc w:val="both"/>
      </w:pPr>
      <w:r w:rsidRPr="003D1597">
        <w:t>W szczególności użytkownicy aplikacji mogą:</w:t>
      </w:r>
    </w:p>
    <w:p w14:paraId="1E9E9A3E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uzyskać szybki dostęp do informacji i wydarzeń skierowanych do seniorów,</w:t>
      </w:r>
    </w:p>
    <w:p w14:paraId="458FF59E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przeciwdziałać samotności i izolacji społecznej poprzez budowanie nowych relacji,</w:t>
      </w:r>
    </w:p>
    <w:p w14:paraId="3ECE97F9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rozwijać swoje zainteresowania oraz kompetencje cyfrowe,</w:t>
      </w:r>
    </w:p>
    <w:p w14:paraId="16A902AD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 xml:space="preserve">uczestniczyć w działaniach społecznych, edukacyjnych i </w:t>
      </w:r>
      <w:proofErr w:type="spellStart"/>
      <w:r w:rsidRPr="003D1597">
        <w:t>wolontariackich</w:t>
      </w:r>
      <w:proofErr w:type="spellEnd"/>
      <w:r w:rsidRPr="003D1597">
        <w:t>,</w:t>
      </w:r>
    </w:p>
    <w:p w14:paraId="6CD86ACE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korzystać z pomocy innych użytkowników aplikacji,</w:t>
      </w:r>
    </w:p>
    <w:p w14:paraId="4586575F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uzyskiwać wsparcie wolontariuszy,</w:t>
      </w:r>
    </w:p>
    <w:p w14:paraId="4DD2BF23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angażować się w pomoc innym osobom starszym,</w:t>
      </w:r>
    </w:p>
    <w:p w14:paraId="28FB8393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korzystać z benefitów i ofert przygotowanych dla społeczności użytkowników,</w:t>
      </w:r>
    </w:p>
    <w:p w14:paraId="53F35A6B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zwiększać swoją aktywność społeczną i obywatelską,</w:t>
      </w:r>
    </w:p>
    <w:p w14:paraId="39E0A7AB" w14:textId="77777777" w:rsidR="00FA2D76" w:rsidRPr="003D1597" w:rsidRDefault="00FA2D76" w:rsidP="00FA2D76">
      <w:pPr>
        <w:numPr>
          <w:ilvl w:val="0"/>
          <w:numId w:val="16"/>
        </w:numPr>
        <w:jc w:val="both"/>
      </w:pPr>
      <w:r w:rsidRPr="003D1597">
        <w:t>współtworzyć ogólnopolską społeczność aktywnych seniorów.</w:t>
      </w:r>
    </w:p>
    <w:p w14:paraId="7A8D1B11" w14:textId="77777777" w:rsidR="00FA2D76" w:rsidRPr="003D1597" w:rsidRDefault="00FA2D76" w:rsidP="00FA2D76">
      <w:pPr>
        <w:jc w:val="both"/>
      </w:pPr>
      <w:r w:rsidRPr="003D1597">
        <w:t>Dzięki aplikacji seniorzy mogą nie tylko korzystać ze wsparcia, ale również dzielić się własnym doświadczeniem, wiedzą i umiejętnościami, stając się aktywnymi uczestnikami życia społecznego.</w:t>
      </w:r>
    </w:p>
    <w:p w14:paraId="1254541D" w14:textId="77777777" w:rsidR="00FA2D76" w:rsidRPr="003D1597" w:rsidRDefault="00000000" w:rsidP="00FA2D76">
      <w:pPr>
        <w:jc w:val="both"/>
      </w:pPr>
      <w:r>
        <w:pict w14:anchorId="03149BE0">
          <v:rect id="_x0000_i1029" style="width:0;height:1.5pt" o:hralign="center" o:hrstd="t" o:hr="t" fillcolor="#a0a0a0" stroked="f"/>
        </w:pict>
      </w:r>
    </w:p>
    <w:p w14:paraId="18F67FD9" w14:textId="77777777" w:rsidR="00E86BB1" w:rsidRDefault="00E86BB1" w:rsidP="00FA2D76">
      <w:pPr>
        <w:jc w:val="both"/>
        <w:rPr>
          <w:b/>
          <w:bCs/>
        </w:rPr>
      </w:pPr>
    </w:p>
    <w:p w14:paraId="482B969B" w14:textId="49E95F36" w:rsidR="00FA2D76" w:rsidRPr="003D1597" w:rsidRDefault="00FA2D76" w:rsidP="00FA2D76">
      <w:pPr>
        <w:jc w:val="both"/>
        <w:rPr>
          <w:b/>
          <w:bCs/>
        </w:rPr>
      </w:pPr>
      <w:r w:rsidRPr="003D1597">
        <w:rPr>
          <w:b/>
          <w:bCs/>
        </w:rPr>
        <w:lastRenderedPageBreak/>
        <w:t>4. Wolontariat podwieszony</w:t>
      </w:r>
    </w:p>
    <w:p w14:paraId="4B3D8961" w14:textId="77777777" w:rsidR="00FA2D76" w:rsidRPr="003D1597" w:rsidRDefault="00FA2D76" w:rsidP="00FA2D76">
      <w:pPr>
        <w:jc w:val="both"/>
      </w:pPr>
      <w:r w:rsidRPr="003D1597">
        <w:t>Jednym z najważniejszych elementów projektu jest rozwój wolontariatu podwieszonego realizowanego za pośrednictwem aplikacji „Asystent Seniora”.</w:t>
      </w:r>
    </w:p>
    <w:p w14:paraId="12CC3C9C" w14:textId="77777777" w:rsidR="00FA2D76" w:rsidRPr="003D1597" w:rsidRDefault="00FA2D76" w:rsidP="00FA2D76">
      <w:pPr>
        <w:jc w:val="both"/>
      </w:pPr>
      <w:r w:rsidRPr="003D1597">
        <w:t>Jest to innowacyjny model wzajemnej pomocy oparty na aktywności samych użytkowników aplikacji. Jego celem jest budowanie lokalnych społeczności wsparcia oraz wzmacnianie więzi społecznych pomiędzy seniorami.</w:t>
      </w:r>
    </w:p>
    <w:p w14:paraId="403DF581" w14:textId="77777777" w:rsidR="00FA2D76" w:rsidRPr="003D1597" w:rsidRDefault="00FA2D76" w:rsidP="00FA2D76">
      <w:pPr>
        <w:jc w:val="both"/>
      </w:pPr>
      <w:r w:rsidRPr="003D1597">
        <w:t>W ramach wolontariatu podwieszonego użytkownicy aplikacji mogą zarówno korzystać z pomocy innych osób, jak również samodzielnie świadczyć wsparcie na rzecz innych seniorów.</w:t>
      </w:r>
    </w:p>
    <w:p w14:paraId="24001E9F" w14:textId="77777777" w:rsidR="00FA2D76" w:rsidRPr="003D1597" w:rsidRDefault="00FA2D76" w:rsidP="00FA2D76">
      <w:pPr>
        <w:jc w:val="both"/>
      </w:pPr>
      <w:r w:rsidRPr="003D1597">
        <w:t>Wsparcie może obejmować w szczególności:</w:t>
      </w:r>
    </w:p>
    <w:p w14:paraId="33A37B8D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pomoc sąsiedzką,</w:t>
      </w:r>
    </w:p>
    <w:p w14:paraId="21C79622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towarzyszenie osobom samotnym,</w:t>
      </w:r>
    </w:p>
    <w:p w14:paraId="00D75BE4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wsparcie w korzystaniu z urządzeń cyfrowych i nowych technologii,</w:t>
      </w:r>
    </w:p>
    <w:p w14:paraId="60ECDC85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pomoc organizacyjną w codziennych sprawach,</w:t>
      </w:r>
    </w:p>
    <w:p w14:paraId="79D4B7FA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wsparcie podczas załatwiania spraw urzędowych,</w:t>
      </w:r>
    </w:p>
    <w:p w14:paraId="70A2D912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pomoc w dotarciu do wydarzeń i aktywności społecznych,</w:t>
      </w:r>
    </w:p>
    <w:p w14:paraId="326E6D11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dzielenie się wiedzą, doświadczeniem zawodowym i umiejętnościami,</w:t>
      </w:r>
    </w:p>
    <w:p w14:paraId="515B03CF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prowadzenie działań aktywizacyjnych dla innych użytkowników,</w:t>
      </w:r>
    </w:p>
    <w:p w14:paraId="2BAE05DA" w14:textId="77777777" w:rsidR="00FA2D76" w:rsidRPr="003D1597" w:rsidRDefault="00FA2D76" w:rsidP="00FA2D76">
      <w:pPr>
        <w:numPr>
          <w:ilvl w:val="0"/>
          <w:numId w:val="17"/>
        </w:numPr>
        <w:jc w:val="both"/>
      </w:pPr>
      <w:r w:rsidRPr="003D1597">
        <w:t>inne działania służące budowaniu wzajemnego wsparcia w środowisku senioralnym.</w:t>
      </w:r>
    </w:p>
    <w:p w14:paraId="4E233404" w14:textId="77777777" w:rsidR="00FA2D76" w:rsidRPr="003D1597" w:rsidRDefault="00FA2D76" w:rsidP="00FA2D76">
      <w:pPr>
        <w:jc w:val="both"/>
      </w:pPr>
      <w:r w:rsidRPr="003D1597">
        <w:t>Partnerzy lokalni uczestniczący w pilotażu będą odpowiedzialni za rozwijanie tej formy aktywności poprzez pozyskiwanie wolontariuszy, wspieranie ich działań oraz osiągnięcie minimum 200 godzin wolontariatu podwieszonego zrealizowanego i udokumentowanego w aplikacji.</w:t>
      </w:r>
    </w:p>
    <w:p w14:paraId="378F63A8" w14:textId="77777777" w:rsidR="00FA2D76" w:rsidRPr="003D1597" w:rsidRDefault="00000000" w:rsidP="00FA2D76">
      <w:r>
        <w:pict w14:anchorId="48AC9559">
          <v:rect id="_x0000_i1030" style="width:0;height:1.5pt" o:hralign="center" o:hrstd="t" o:hr="t" fillcolor="#a0a0a0" stroked="f"/>
        </w:pict>
      </w:r>
    </w:p>
    <w:p w14:paraId="12EEF495" w14:textId="77777777" w:rsidR="00FA2D76" w:rsidRPr="003D1597" w:rsidRDefault="00FA2D76" w:rsidP="00FA2D76">
      <w:pPr>
        <w:rPr>
          <w:b/>
          <w:bCs/>
        </w:rPr>
      </w:pPr>
      <w:r w:rsidRPr="003D1597">
        <w:rPr>
          <w:b/>
          <w:bCs/>
        </w:rPr>
        <w:t>III. ROLA PARTNERÓW LOKALNYCH</w:t>
      </w:r>
    </w:p>
    <w:p w14:paraId="7429B5B8" w14:textId="77777777" w:rsidR="00FA2D76" w:rsidRPr="003D1597" w:rsidRDefault="00FA2D76" w:rsidP="00FA2D76">
      <w:r w:rsidRPr="003D1597">
        <w:t>Partnerzy lokalni stanowią kluczowy element realizacji pilotażu aplikacji „Asystent Seniora” oraz procesu wypracowania modelu jej wdrażania w skali ogólnopolskiej.</w:t>
      </w:r>
    </w:p>
    <w:p w14:paraId="7F2D3985" w14:textId="77777777" w:rsidR="00FA2D76" w:rsidRPr="003D1597" w:rsidRDefault="00FA2D76" w:rsidP="00FA2D76">
      <w:r w:rsidRPr="003D1597">
        <w:t>Dzięki znajomości lokalnych środowisk senioralnych, doświadczeniu w pracy z osobami starszymi oraz bezpośredniemu kontaktowi z mieszkańcami swoich społeczności partnerzy będą pełnić rolę lokalnych liderów wdrożenia innowacyjnego rozwiązania wspierającego aktywność społeczną seniorów.</w:t>
      </w:r>
    </w:p>
    <w:p w14:paraId="05048FE4" w14:textId="77777777" w:rsidR="00FA2D76" w:rsidRPr="003D1597" w:rsidRDefault="00FA2D76" w:rsidP="00FA2D76">
      <w:r w:rsidRPr="003D1597">
        <w:t>Rolą partnerów będzie w szczególności:</w:t>
      </w:r>
    </w:p>
    <w:p w14:paraId="1B10D8F3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reprezentowanie projektu i aplikacji „Asystent Seniora” w środowisku lokalnym,</w:t>
      </w:r>
    </w:p>
    <w:p w14:paraId="705FA1D0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budowanie zaufania seniorów do nowych technologii oraz wspieranie ich w procesie cyfrowej aktywizacji,</w:t>
      </w:r>
    </w:p>
    <w:p w14:paraId="1FCFA9F7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tworzenie i rozwijanie lokalnych społeczności użytkowników aplikacji,</w:t>
      </w:r>
    </w:p>
    <w:p w14:paraId="7CB836E1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wspieranie integracji społecznej osób starszych oraz przeciwdziałanie samotności i wykluczeniu społecznemu,</w:t>
      </w:r>
    </w:p>
    <w:p w14:paraId="421E40E3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rozwijanie idei wolontariatu rówieśniczego i wolontariatu podwieszonego jako narzędzi wzajemnej pomocy seniorów,</w:t>
      </w:r>
    </w:p>
    <w:p w14:paraId="1DAC14B7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identyfikowanie potrzeb osób starszych oraz sposobów wykorzystania aplikacji do ich zaspokajania,</w:t>
      </w:r>
    </w:p>
    <w:p w14:paraId="6DA3788F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promowanie aktywnego starzenia się, zaangażowania społecznego oraz samopomocy senioralnej,</w:t>
      </w:r>
    </w:p>
    <w:p w14:paraId="3354FC1D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współtworzenie modelu wykorzystania aplikacji w działaniach organizacji działających na rzecz osób starszych,</w:t>
      </w:r>
    </w:p>
    <w:p w14:paraId="5E58A93E" w14:textId="77777777" w:rsidR="00FA2D76" w:rsidRPr="003D1597" w:rsidRDefault="00FA2D76" w:rsidP="00FA2D76">
      <w:pPr>
        <w:numPr>
          <w:ilvl w:val="0"/>
          <w:numId w:val="18"/>
        </w:numPr>
      </w:pPr>
      <w:r w:rsidRPr="003D1597">
        <w:t>zbieranie doświadczeń, opinii i rekomendacji służących dalszemu rozwojowi aplikacji oraz przygotowaniu jej do wdrażania w kolejnych regionach kraju.</w:t>
      </w:r>
    </w:p>
    <w:p w14:paraId="0A619F05" w14:textId="77777777" w:rsidR="00FA2D76" w:rsidRPr="003D1597" w:rsidRDefault="00FA2D76" w:rsidP="00FA2D76">
      <w:r w:rsidRPr="003D1597">
        <w:t xml:space="preserve">Partnerzy lokalni nie są wyłącznie realizatorami działań projektowych ani podmiotami </w:t>
      </w:r>
      <w:r w:rsidRPr="003D1597">
        <w:lastRenderedPageBreak/>
        <w:t>odpowiedzialnymi za rekrutację uczestników. Ich rolą jest aktywne uczestnictwo w tworzeniu i rozwijaniu społeczności użytkowników aplikacji oraz współtworzenie modelu nowoczesnego wsparcia osób starszych opartego na wykorzystaniu technologii cyfrowych, aktywności społecznej i wzajemnej pomocy.</w:t>
      </w:r>
    </w:p>
    <w:p w14:paraId="5E1E4115" w14:textId="77777777" w:rsidR="00FA2D76" w:rsidRPr="003D1597" w:rsidRDefault="00FA2D76" w:rsidP="00FA2D76">
      <w:r w:rsidRPr="003D1597">
        <w:t>Doświadczenia wypracowane przez partnerów lokalnych podczas realizacji pilotażu będą stanowiły jeden z kluczowych elementów oceny skuteczności projektu oraz podstawę do opracowania rekomendacji dotyczących dalszego rozwoju aplikacji „Asystent Seniora” i jej wdrażania na terenie całej Polski.</w:t>
      </w:r>
    </w:p>
    <w:p w14:paraId="49B39A4B" w14:textId="77777777" w:rsidR="00FA2D76" w:rsidRPr="003D1597" w:rsidRDefault="00000000" w:rsidP="00FA2D76">
      <w:r>
        <w:pict w14:anchorId="1FEA6149">
          <v:rect id="_x0000_i1031" style="width:0;height:1.5pt" o:hralign="center" o:hrstd="t" o:hr="t" fillcolor="#a0a0a0" stroked="f"/>
        </w:pict>
      </w:r>
    </w:p>
    <w:p w14:paraId="0A331D05" w14:textId="77777777" w:rsidR="00FA2D76" w:rsidRPr="003D1597" w:rsidRDefault="00FA2D76" w:rsidP="00FA2D76">
      <w:pPr>
        <w:rPr>
          <w:b/>
          <w:bCs/>
        </w:rPr>
      </w:pPr>
      <w:r w:rsidRPr="003D1597">
        <w:rPr>
          <w:b/>
          <w:bCs/>
        </w:rPr>
        <w:t>IV. PODMIOTY UPRAWNIONE DO UDZIAŁU W NABORZE</w:t>
      </w:r>
    </w:p>
    <w:p w14:paraId="65ED0043" w14:textId="77777777" w:rsidR="00FA2D76" w:rsidRPr="003D1597" w:rsidRDefault="00FA2D76" w:rsidP="00FA2D76">
      <w:r w:rsidRPr="003D1597">
        <w:t>Oferty mogą składać:</w:t>
      </w:r>
    </w:p>
    <w:p w14:paraId="502FF410" w14:textId="77777777" w:rsidR="00FA2D76" w:rsidRPr="003D1597" w:rsidRDefault="00FA2D76" w:rsidP="00FA2D76">
      <w:pPr>
        <w:numPr>
          <w:ilvl w:val="0"/>
          <w:numId w:val="7"/>
        </w:numPr>
      </w:pPr>
      <w:r w:rsidRPr="003D1597">
        <w:t>Organizacje pozarządowe w rozumieniu ustawy o działalności pożytku publicznego i o wolontariacie.</w:t>
      </w:r>
    </w:p>
    <w:p w14:paraId="5AB2EEF7" w14:textId="77777777" w:rsidR="00FA2D76" w:rsidRPr="003D1597" w:rsidRDefault="00FA2D76" w:rsidP="00FA2D76">
      <w:pPr>
        <w:numPr>
          <w:ilvl w:val="0"/>
          <w:numId w:val="7"/>
        </w:numPr>
      </w:pPr>
      <w:r w:rsidRPr="003D1597">
        <w:t>Podmioty wymienione w art. 3 ust. 3 ustawy o działalności pożytku publicznego i o wolontariacie.</w:t>
      </w:r>
    </w:p>
    <w:p w14:paraId="1D865BD0" w14:textId="77777777" w:rsidR="00FA2D76" w:rsidRPr="003D1597" w:rsidRDefault="00FA2D76" w:rsidP="00FA2D76">
      <w:r w:rsidRPr="003D1597">
        <w:t>Warunkiem udziału jest</w:t>
      </w:r>
      <w:r>
        <w:t xml:space="preserve"> prowadzenie działalności statutowej skierowanej do osób starszych i </w:t>
      </w:r>
      <w:r w:rsidRPr="003D1597">
        <w:t xml:space="preserve">posiadanie minimum 5-letniego doświadczenia w realizacji działań na </w:t>
      </w:r>
      <w:r>
        <w:t>rzecz tej grupy odbiorców</w:t>
      </w:r>
      <w:r w:rsidRPr="003D1597">
        <w:t>.</w:t>
      </w:r>
      <w:r>
        <w:t xml:space="preserve"> Oferent zobowiązany jest wykazać zapisy statutowe i doświadczenie w ofercie w celu spełnienia warunku udziału. </w:t>
      </w:r>
    </w:p>
    <w:p w14:paraId="467D0B7C" w14:textId="77777777" w:rsidR="00FA2D76" w:rsidRPr="003D1597" w:rsidRDefault="00000000" w:rsidP="00FA2D76">
      <w:r>
        <w:pict w14:anchorId="7DA2F1DA">
          <v:rect id="_x0000_i1032" style="width:0;height:1.5pt" o:hralign="center" o:hrstd="t" o:hr="t" fillcolor="#a0a0a0" stroked="f"/>
        </w:pict>
      </w:r>
    </w:p>
    <w:p w14:paraId="462E747B" w14:textId="77777777" w:rsidR="00FA2D76" w:rsidRPr="00E57664" w:rsidRDefault="00FA2D76" w:rsidP="00FA2D76">
      <w:pPr>
        <w:rPr>
          <w:b/>
          <w:bCs/>
        </w:rPr>
      </w:pPr>
      <w:r w:rsidRPr="00E57664">
        <w:rPr>
          <w:b/>
          <w:bCs/>
        </w:rPr>
        <w:t>V. ZAKRES ZADAŃ PARTNERA</w:t>
      </w:r>
    </w:p>
    <w:p w14:paraId="7F3763C1" w14:textId="77777777" w:rsidR="00FA2D76" w:rsidRPr="003D1597" w:rsidRDefault="00FA2D76" w:rsidP="00FA2D76">
      <w:r w:rsidRPr="003D1597">
        <w:t>Partner zobowiązany będzie do:</w:t>
      </w:r>
    </w:p>
    <w:p w14:paraId="0AFAD17C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Realizacji pilotażu aplikacji na terenie swojego województwa.</w:t>
      </w:r>
    </w:p>
    <w:p w14:paraId="53434AF4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Rekrutacji minimum 100 seniorów (60+) do udziału w projekcie</w:t>
      </w:r>
      <w:r>
        <w:t xml:space="preserve"> (przez rekrutację rozumie się rejestrację uczestnika w aplikacji Asystent Seniora oraz kompletację dokumentów rekrutacyjnych i listy uczestników)</w:t>
      </w:r>
      <w:r w:rsidRPr="003D1597">
        <w:t>.</w:t>
      </w:r>
    </w:p>
    <w:p w14:paraId="579F425D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Organizacji działań promocyjno-informacyjnych dotyczących aplikacji</w:t>
      </w:r>
      <w:r>
        <w:t xml:space="preserve"> (oferent jest zobowiązany do określenia planu działań promocyjno-informacyjnych w ofercie)</w:t>
      </w:r>
      <w:r w:rsidRPr="003D1597">
        <w:t>.</w:t>
      </w:r>
    </w:p>
    <w:p w14:paraId="13C1CDD1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Organizacji spotkań informacyjnych dla seniorów.</w:t>
      </w:r>
    </w:p>
    <w:p w14:paraId="0D019136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Pomocy seniorom przy instalacji aplikacji.</w:t>
      </w:r>
    </w:p>
    <w:p w14:paraId="102C86A2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Pomocy seniorom podczas procesu rejestracji.</w:t>
      </w:r>
    </w:p>
    <w:p w14:paraId="1735A94E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Wspierania uczestników podczas korzystania z aplikacji.</w:t>
      </w:r>
    </w:p>
    <w:p w14:paraId="00ACCE83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Zachęcania użytkowników do aktywnego korzystania z aplikacji oraz zapraszania kolejnych seniorów.</w:t>
      </w:r>
    </w:p>
    <w:p w14:paraId="007B1B69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Wyznaczenia lokalnego koordynatora pilotażu.</w:t>
      </w:r>
    </w:p>
    <w:p w14:paraId="0DD737E2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Organizacji wolontariatu podwieszonego</w:t>
      </w:r>
      <w:r>
        <w:t xml:space="preserve"> (wolontariat dostępny przez aplikację Asystent Seniora), oraz z</w:t>
      </w:r>
      <w:r w:rsidRPr="003D1597">
        <w:t>apewnienia realizacji 200 godzin wolontariatu podwieszonego zarejestrowanego w aplikacji.</w:t>
      </w:r>
    </w:p>
    <w:p w14:paraId="14878293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 xml:space="preserve">Prowadzenia dokumentacji projektowej zgodnie z wytycznymi </w:t>
      </w:r>
      <w:r>
        <w:t>i na wzorach przekazanych przez Stowarzyszenie AS</w:t>
      </w:r>
      <w:r w:rsidRPr="003D1597">
        <w:t>.</w:t>
      </w:r>
    </w:p>
    <w:p w14:paraId="2DA905B3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Udziału w działaniach monitoringowych i ewaluacyjnych</w:t>
      </w:r>
      <w:r>
        <w:t>.</w:t>
      </w:r>
    </w:p>
    <w:p w14:paraId="484C8060" w14:textId="77777777" w:rsidR="00FA2D76" w:rsidRPr="003D1597" w:rsidRDefault="00FA2D76" w:rsidP="00FA2D76">
      <w:pPr>
        <w:numPr>
          <w:ilvl w:val="0"/>
          <w:numId w:val="8"/>
        </w:numPr>
      </w:pPr>
      <w:r w:rsidRPr="003D1597">
        <w:t>Przygotowania raportu końcowego i przekazania go do dnia 10 grudnia 2026 r.</w:t>
      </w:r>
      <w:r>
        <w:t>, w tym przekazanie dokumentacji uczestnictwa uczestników w projekcie</w:t>
      </w:r>
      <w:r w:rsidRPr="003D1597">
        <w:t>.</w:t>
      </w:r>
    </w:p>
    <w:p w14:paraId="39E5CAFD" w14:textId="77777777" w:rsidR="00FA2D76" w:rsidRPr="003D1597" w:rsidRDefault="00000000" w:rsidP="00FA2D76">
      <w:r>
        <w:pict w14:anchorId="6F252B35">
          <v:rect id="_x0000_i1033" style="width:0;height:1.5pt" o:hralign="center" o:hrstd="t" o:hr="t" fillcolor="#a0a0a0" stroked="f"/>
        </w:pict>
      </w:r>
    </w:p>
    <w:p w14:paraId="3FA9217B" w14:textId="77777777" w:rsidR="00FA2D76" w:rsidRPr="00E57664" w:rsidRDefault="00FA2D76" w:rsidP="00FA2D76">
      <w:pPr>
        <w:rPr>
          <w:b/>
          <w:bCs/>
        </w:rPr>
      </w:pPr>
      <w:r w:rsidRPr="00E57664">
        <w:rPr>
          <w:b/>
          <w:bCs/>
        </w:rPr>
        <w:t>VI. WSPARCIE OFEROWANE PARTNEROM</w:t>
      </w:r>
    </w:p>
    <w:p w14:paraId="56762FCB" w14:textId="77777777" w:rsidR="00FA2D76" w:rsidRPr="003D1597" w:rsidRDefault="00FA2D76" w:rsidP="00FA2D76">
      <w:r w:rsidRPr="003D1597">
        <w:t>Partnerzy zakwalifikowani do projektu otrzymają:</w:t>
      </w:r>
    </w:p>
    <w:p w14:paraId="0F145CDC" w14:textId="77777777" w:rsidR="00FA2D76" w:rsidRPr="003D1597" w:rsidRDefault="00FA2D76" w:rsidP="00FA2D76">
      <w:pPr>
        <w:numPr>
          <w:ilvl w:val="0"/>
          <w:numId w:val="9"/>
        </w:numPr>
      </w:pPr>
      <w:r w:rsidRPr="003D1597">
        <w:t>Szkolenie wdrożeniowe dotyczące aplikacji i projektu</w:t>
      </w:r>
      <w:r>
        <w:t xml:space="preserve"> – szkolenie odbędzie się w siedzibie Stowarzyszenie AS</w:t>
      </w:r>
      <w:r w:rsidRPr="003D1597">
        <w:t>.</w:t>
      </w:r>
    </w:p>
    <w:p w14:paraId="1B3B1CCC" w14:textId="77777777" w:rsidR="00FA2D76" w:rsidRPr="003D1597" w:rsidRDefault="00FA2D76" w:rsidP="00FA2D76">
      <w:pPr>
        <w:numPr>
          <w:ilvl w:val="0"/>
          <w:numId w:val="9"/>
        </w:numPr>
      </w:pPr>
      <w:r w:rsidRPr="003D1597">
        <w:t>Udział w wizycie studyjnej organizowanej przez Stowarzyszenie AS</w:t>
      </w:r>
      <w:r>
        <w:t xml:space="preserve"> podczas </w:t>
      </w:r>
      <w:r>
        <w:lastRenderedPageBreak/>
        <w:t xml:space="preserve">której zaprezentowana zostanie koncepcja działania aplikacji Asystent Seniora oraz praktyczny model funkcjonujący w oparciu o Centrum Aktywnego Seniora. </w:t>
      </w:r>
    </w:p>
    <w:p w14:paraId="45CC6C6A" w14:textId="77777777" w:rsidR="00FA2D76" w:rsidRDefault="00FA2D76" w:rsidP="00FA2D76">
      <w:pPr>
        <w:numPr>
          <w:ilvl w:val="0"/>
          <w:numId w:val="9"/>
        </w:numPr>
      </w:pPr>
      <w:r w:rsidRPr="003D1597">
        <w:t>Stałe wsparcie merytoryczne i techniczne zespołu projektowego</w:t>
      </w:r>
      <w:r>
        <w:t xml:space="preserve"> Stowarzyszenia AS</w:t>
      </w:r>
      <w:r w:rsidRPr="003D1597">
        <w:t>.</w:t>
      </w:r>
    </w:p>
    <w:p w14:paraId="4E680216" w14:textId="77777777" w:rsidR="00FA2D76" w:rsidRPr="003D1597" w:rsidRDefault="00FA2D76" w:rsidP="00FA2D76">
      <w:pPr>
        <w:numPr>
          <w:ilvl w:val="0"/>
          <w:numId w:val="9"/>
        </w:numPr>
      </w:pPr>
      <w:r>
        <w:t>Wsparcie finansowe działań pilotażowych.</w:t>
      </w:r>
    </w:p>
    <w:p w14:paraId="0724EF32" w14:textId="77777777" w:rsidR="00FA2D76" w:rsidRPr="003D1597" w:rsidRDefault="00FA2D76" w:rsidP="00FA2D76">
      <w:pPr>
        <w:numPr>
          <w:ilvl w:val="0"/>
          <w:numId w:val="9"/>
        </w:numPr>
      </w:pPr>
      <w:r w:rsidRPr="003D1597">
        <w:t>Materiały promocyjne i informacyjne</w:t>
      </w:r>
      <w:r>
        <w:t xml:space="preserve"> – elektroniczna wersja</w:t>
      </w:r>
      <w:r w:rsidRPr="003D1597">
        <w:t>.</w:t>
      </w:r>
    </w:p>
    <w:p w14:paraId="2EF9058A" w14:textId="77777777" w:rsidR="00FA2D76" w:rsidRPr="003D1597" w:rsidRDefault="00FA2D76" w:rsidP="00FA2D76">
      <w:pPr>
        <w:numPr>
          <w:ilvl w:val="0"/>
          <w:numId w:val="9"/>
        </w:numPr>
      </w:pPr>
      <w:r w:rsidRPr="003D1597">
        <w:t>Wzory dokumentów niezbędnych do realizacji projektu.</w:t>
      </w:r>
    </w:p>
    <w:p w14:paraId="225657B3" w14:textId="77777777" w:rsidR="00FA2D76" w:rsidRPr="003D1597" w:rsidRDefault="00FA2D76" w:rsidP="00FA2D76">
      <w:pPr>
        <w:numPr>
          <w:ilvl w:val="0"/>
          <w:numId w:val="9"/>
        </w:numPr>
      </w:pPr>
      <w:r w:rsidRPr="003D1597">
        <w:t>Wsparcie w zakresie monitoringu i sprawozdawczości.</w:t>
      </w:r>
    </w:p>
    <w:p w14:paraId="656F3C53" w14:textId="77777777" w:rsidR="00FA2D76" w:rsidRPr="003D1597" w:rsidRDefault="00000000" w:rsidP="00FA2D76">
      <w:r>
        <w:pict w14:anchorId="7FF7898F">
          <v:rect id="_x0000_i1034" style="width:0;height:1.5pt" o:hralign="center" o:hrstd="t" o:hr="t" fillcolor="#a0a0a0" stroked="f"/>
        </w:pict>
      </w:r>
    </w:p>
    <w:p w14:paraId="776A353C" w14:textId="77777777" w:rsidR="00FA2D76" w:rsidRPr="00E57664" w:rsidRDefault="00FA2D76" w:rsidP="00FA2D76">
      <w:pPr>
        <w:rPr>
          <w:b/>
          <w:bCs/>
        </w:rPr>
      </w:pPr>
      <w:r w:rsidRPr="00E57664">
        <w:rPr>
          <w:b/>
          <w:bCs/>
        </w:rPr>
        <w:t>VII. ZASADY FINANSOWANIA</w:t>
      </w:r>
    </w:p>
    <w:p w14:paraId="40892D04" w14:textId="77777777" w:rsidR="00FA2D76" w:rsidRPr="003D1597" w:rsidRDefault="00FA2D76" w:rsidP="00FA2D76">
      <w:r w:rsidRPr="003D1597">
        <w:t xml:space="preserve">Na realizację działań partnera </w:t>
      </w:r>
      <w:r>
        <w:t xml:space="preserve">w zakresie pilotażu </w:t>
      </w:r>
      <w:r w:rsidRPr="003D1597">
        <w:t xml:space="preserve">przewidziano środki </w:t>
      </w:r>
      <w:r>
        <w:t xml:space="preserve">finansowe </w:t>
      </w:r>
      <w:r w:rsidRPr="003D1597">
        <w:t>obejmujące:</w:t>
      </w:r>
    </w:p>
    <w:p w14:paraId="6990D3C8" w14:textId="77777777" w:rsidR="00FA2D76" w:rsidRPr="003D1597" w:rsidRDefault="00FA2D76" w:rsidP="00FA2D76">
      <w:pPr>
        <w:numPr>
          <w:ilvl w:val="0"/>
          <w:numId w:val="10"/>
        </w:numPr>
      </w:pPr>
      <w:r w:rsidRPr="003D1597">
        <w:t>działania promocyjno-informacyjne – do 20 000 zł,</w:t>
      </w:r>
    </w:p>
    <w:p w14:paraId="74199DFC" w14:textId="77777777" w:rsidR="00FA2D76" w:rsidRPr="003D1597" w:rsidRDefault="00FA2D76" w:rsidP="00FA2D76">
      <w:pPr>
        <w:numPr>
          <w:ilvl w:val="0"/>
          <w:numId w:val="10"/>
        </w:numPr>
      </w:pPr>
      <w:r w:rsidRPr="003D1597">
        <w:t>wynagrodzenie lokalnego koordynatora pilotażu – 3 300 zł miesięcznie przez okres 5 miesięcy,</w:t>
      </w:r>
    </w:p>
    <w:p w14:paraId="15CEAFD4" w14:textId="77777777" w:rsidR="00FA2D76" w:rsidRPr="003D1597" w:rsidRDefault="00FA2D76" w:rsidP="00FA2D76">
      <w:pPr>
        <w:numPr>
          <w:ilvl w:val="0"/>
          <w:numId w:val="10"/>
        </w:numPr>
      </w:pPr>
      <w:r w:rsidRPr="003D1597">
        <w:t>materiały biurowe i eksploatacyjne – do 500 zł.</w:t>
      </w:r>
    </w:p>
    <w:p w14:paraId="353C256B" w14:textId="77777777" w:rsidR="00FA2D76" w:rsidRPr="00E57664" w:rsidRDefault="00FA2D76" w:rsidP="00FA2D76">
      <w:pPr>
        <w:rPr>
          <w:b/>
          <w:bCs/>
        </w:rPr>
      </w:pPr>
      <w:r w:rsidRPr="00E57664">
        <w:rPr>
          <w:b/>
          <w:bCs/>
        </w:rPr>
        <w:t>Ważne</w:t>
      </w:r>
    </w:p>
    <w:p w14:paraId="5F7445B2" w14:textId="77777777" w:rsidR="00FA2D76" w:rsidRPr="003D1597" w:rsidRDefault="00FA2D76" w:rsidP="00FA2D76">
      <w:r w:rsidRPr="003D1597">
        <w:t>Partnerzy nie otrzymują środków finansowych.</w:t>
      </w:r>
      <w:r>
        <w:t xml:space="preserve"> </w:t>
      </w:r>
      <w:r w:rsidRPr="003D1597">
        <w:t>Wszystkie wydatki związane z realizacją projektu będą ponoszone bezpośrednio przez Stowarzyszenie na Rzecz Wspierania Aktywności Seniorów AS.</w:t>
      </w:r>
      <w:r>
        <w:t xml:space="preserve"> </w:t>
      </w:r>
      <w:r w:rsidRPr="003D1597">
        <w:t>Faktury, rachunki oraz inne dokumenty księgowe muszą być wystawiane na:</w:t>
      </w:r>
    </w:p>
    <w:p w14:paraId="0AA2B6FA" w14:textId="77777777" w:rsidR="00FA2D76" w:rsidRPr="00E86BB1" w:rsidRDefault="00FA2D76" w:rsidP="00FA2D76">
      <w:pPr>
        <w:rPr>
          <w:b/>
          <w:bCs/>
        </w:rPr>
      </w:pPr>
      <w:r w:rsidRPr="00E86BB1">
        <w:rPr>
          <w:b/>
          <w:bCs/>
        </w:rPr>
        <w:t>Stowarzyszenie na Rzecz Wspierania Aktywności Seniorów AS</w:t>
      </w:r>
    </w:p>
    <w:p w14:paraId="1F524B38" w14:textId="77777777" w:rsidR="00FA2D76" w:rsidRPr="003D1597" w:rsidRDefault="00FA2D76" w:rsidP="00FA2D76">
      <w:r w:rsidRPr="003D1597">
        <w:t>Warunkiem opłacenia wydatku jest:</w:t>
      </w:r>
    </w:p>
    <w:p w14:paraId="331C783D" w14:textId="77777777" w:rsidR="00FA2D76" w:rsidRPr="003D1597" w:rsidRDefault="00FA2D76" w:rsidP="00FA2D76">
      <w:pPr>
        <w:numPr>
          <w:ilvl w:val="0"/>
          <w:numId w:val="11"/>
        </w:numPr>
      </w:pPr>
      <w:r w:rsidRPr="003D1597">
        <w:t>zgodność wydatku z założeniami projektu,</w:t>
      </w:r>
    </w:p>
    <w:p w14:paraId="663D8E48" w14:textId="77777777" w:rsidR="00FA2D76" w:rsidRPr="003D1597" w:rsidRDefault="00FA2D76" w:rsidP="00FA2D76">
      <w:pPr>
        <w:numPr>
          <w:ilvl w:val="0"/>
          <w:numId w:val="11"/>
        </w:numPr>
      </w:pPr>
      <w:r w:rsidRPr="003D1597">
        <w:t xml:space="preserve">zgodność z katalogiem </w:t>
      </w:r>
      <w:r w:rsidRPr="000B09D8">
        <w:rPr>
          <w:b/>
          <w:bCs/>
        </w:rPr>
        <w:t>kosztów kwalifikowalnych PRIORYTETU I programu wieloletniego na rzecz Osób Starszych „Aktywni Seniorzy – ASY" na lata 2026-2030 Edycja 2026</w:t>
      </w:r>
      <w:r>
        <w:t xml:space="preserve"> – </w:t>
      </w:r>
      <w:hyperlink r:id="rId9" w:history="1">
        <w:r w:rsidRPr="00F91AD4">
          <w:rPr>
            <w:rStyle w:val="Hipercze"/>
          </w:rPr>
          <w:t>https://www.gov.pl/web/senior/ogloszenie-o-konkursie-priorytet-i-aktywni-seniorzy-2026</w:t>
        </w:r>
      </w:hyperlink>
      <w:r>
        <w:t xml:space="preserve"> </w:t>
      </w:r>
    </w:p>
    <w:p w14:paraId="62883CFE" w14:textId="77777777" w:rsidR="00FA2D76" w:rsidRPr="003D1597" w:rsidRDefault="00FA2D76" w:rsidP="00FA2D76">
      <w:pPr>
        <w:numPr>
          <w:ilvl w:val="0"/>
          <w:numId w:val="11"/>
        </w:numPr>
      </w:pPr>
      <w:r w:rsidRPr="003D1597">
        <w:t>wcześniejsze uzgodnienie wydatku ze Stowarzyszeniem AS,</w:t>
      </w:r>
    </w:p>
    <w:p w14:paraId="1F98B823" w14:textId="77777777" w:rsidR="00FA2D76" w:rsidRPr="003D1597" w:rsidRDefault="00FA2D76" w:rsidP="00FA2D76">
      <w:pPr>
        <w:numPr>
          <w:ilvl w:val="0"/>
          <w:numId w:val="11"/>
        </w:numPr>
      </w:pPr>
      <w:r w:rsidRPr="003D1597">
        <w:t>prawidłowe udokumentowanie wydatku.</w:t>
      </w:r>
    </w:p>
    <w:p w14:paraId="40DCE4B7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Stowarzyszenie AS zastrzega sobie prawo odmowy pokrycia kosztów niekwalifikowalnych lub nieuzgodnionych wcześniej z zespołem projektowym.</w:t>
      </w:r>
    </w:p>
    <w:p w14:paraId="753F1DB0" w14:textId="77777777" w:rsidR="00FA2D76" w:rsidRPr="003D1597" w:rsidRDefault="00000000" w:rsidP="00FA2D76">
      <w:r>
        <w:pict w14:anchorId="56653626">
          <v:rect id="_x0000_i1035" style="width:0;height:1.5pt" o:hralign="center" o:hrstd="t" o:hr="t" fillcolor="#a0a0a0" stroked="f"/>
        </w:pict>
      </w:r>
    </w:p>
    <w:p w14:paraId="1162E7A5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VIII. DOKUMENTACJA I REALIZACJA PILOTAŻU</w:t>
      </w:r>
    </w:p>
    <w:p w14:paraId="1A5D5E6A" w14:textId="77777777" w:rsidR="00FA2D76" w:rsidRPr="003D1597" w:rsidRDefault="00FA2D76" w:rsidP="00FA2D76">
      <w:r w:rsidRPr="003D1597">
        <w:t>Partner zobowiązany jest do stosowania wzorów dokumentów przekazanych przez Stowarzyszenie AS.</w:t>
      </w:r>
    </w:p>
    <w:p w14:paraId="0AFBC833" w14:textId="77777777" w:rsidR="00FA2D76" w:rsidRPr="003D1597" w:rsidRDefault="00FA2D76" w:rsidP="00FA2D76">
      <w:r w:rsidRPr="003D1597">
        <w:t>Dokumentacja obejmować będzie w szczególności:</w:t>
      </w:r>
    </w:p>
    <w:p w14:paraId="783C0F23" w14:textId="77777777" w:rsidR="00FA2D76" w:rsidRPr="003D1597" w:rsidRDefault="00FA2D76" w:rsidP="00FA2D76">
      <w:pPr>
        <w:numPr>
          <w:ilvl w:val="0"/>
          <w:numId w:val="12"/>
        </w:numPr>
      </w:pPr>
      <w:r w:rsidRPr="003D1597">
        <w:t>dokumenty rekrutacyjne uczestników,</w:t>
      </w:r>
    </w:p>
    <w:p w14:paraId="331D9DEA" w14:textId="2D7EDB23" w:rsidR="00FA2D76" w:rsidRPr="003D1597" w:rsidRDefault="00FA2D76" w:rsidP="00FA2D76">
      <w:pPr>
        <w:numPr>
          <w:ilvl w:val="0"/>
          <w:numId w:val="12"/>
        </w:numPr>
      </w:pPr>
      <w:r w:rsidRPr="003D1597">
        <w:t>dokumenty członkowskie</w:t>
      </w:r>
      <w:r w:rsidR="003F1D1B">
        <w:t xml:space="preserve"> oraz dokumenty</w:t>
      </w:r>
      <w:r w:rsidRPr="003D1597">
        <w:t xml:space="preserve"> związane z rejestracją w aplikacji,</w:t>
      </w:r>
    </w:p>
    <w:p w14:paraId="123FD893" w14:textId="77777777" w:rsidR="00FA2D76" w:rsidRPr="003D1597" w:rsidRDefault="00FA2D76" w:rsidP="00FA2D76">
      <w:pPr>
        <w:numPr>
          <w:ilvl w:val="0"/>
          <w:numId w:val="12"/>
        </w:numPr>
      </w:pPr>
      <w:r w:rsidRPr="003D1597">
        <w:t>listy obecności,</w:t>
      </w:r>
    </w:p>
    <w:p w14:paraId="36644C94" w14:textId="77777777" w:rsidR="00FA2D76" w:rsidRPr="003D1597" w:rsidRDefault="00FA2D76" w:rsidP="00FA2D76">
      <w:pPr>
        <w:numPr>
          <w:ilvl w:val="0"/>
          <w:numId w:val="12"/>
        </w:numPr>
      </w:pPr>
      <w:r>
        <w:t xml:space="preserve">porozumienia i </w:t>
      </w:r>
      <w:r w:rsidRPr="003D1597">
        <w:t xml:space="preserve">ewidencję działań </w:t>
      </w:r>
      <w:proofErr w:type="spellStart"/>
      <w:r w:rsidRPr="003D1597">
        <w:t>wolontariackich</w:t>
      </w:r>
      <w:proofErr w:type="spellEnd"/>
      <w:r w:rsidRPr="003D1597">
        <w:t>,</w:t>
      </w:r>
    </w:p>
    <w:p w14:paraId="40DAA70D" w14:textId="77777777" w:rsidR="00FA2D76" w:rsidRPr="003D1597" w:rsidRDefault="00FA2D76" w:rsidP="00FA2D76">
      <w:pPr>
        <w:numPr>
          <w:ilvl w:val="0"/>
          <w:numId w:val="12"/>
        </w:numPr>
      </w:pPr>
      <w:r w:rsidRPr="003D1597">
        <w:t>dokumentację kadry projektowej,</w:t>
      </w:r>
    </w:p>
    <w:p w14:paraId="1F477D09" w14:textId="77777777" w:rsidR="00FA2D76" w:rsidRPr="003D1597" w:rsidRDefault="00FA2D76" w:rsidP="00FA2D76">
      <w:pPr>
        <w:numPr>
          <w:ilvl w:val="0"/>
          <w:numId w:val="12"/>
        </w:numPr>
      </w:pPr>
      <w:r w:rsidRPr="003D1597">
        <w:t>raporty monitoringowe i sprawozdawcze.</w:t>
      </w:r>
    </w:p>
    <w:p w14:paraId="1494778C" w14:textId="77777777" w:rsidR="00FA2D76" w:rsidRPr="000B09D8" w:rsidRDefault="00FA2D76" w:rsidP="00FA2D76">
      <w:pPr>
        <w:jc w:val="both"/>
        <w:rPr>
          <w:b/>
          <w:bCs/>
        </w:rPr>
      </w:pPr>
      <w:r w:rsidRPr="000B09D8">
        <w:rPr>
          <w:b/>
          <w:bCs/>
        </w:rPr>
        <w:t>Rejestracja użytkownika w aplikacji jest jednocześnie związana z przystąpieniem do Stowarzyszenia na Rzecz Wspierania Aktywności Seniorów AS zgodnie z obowiązującymi procedurami członkowskimi.</w:t>
      </w:r>
    </w:p>
    <w:p w14:paraId="1EBAEEF5" w14:textId="77777777" w:rsidR="00FA2D76" w:rsidRPr="003D1597" w:rsidRDefault="00000000" w:rsidP="00FA2D76">
      <w:r>
        <w:pict w14:anchorId="03DB2BBF">
          <v:rect id="_x0000_i1036" style="width:0;height:1.5pt" o:hralign="center" o:hrstd="t" o:hr="t" fillcolor="#a0a0a0" stroked="f"/>
        </w:pict>
      </w:r>
    </w:p>
    <w:p w14:paraId="046DF038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IX. WYMAGANE DOKUMENTY</w:t>
      </w:r>
    </w:p>
    <w:p w14:paraId="08A54533" w14:textId="77777777" w:rsidR="00FA2D76" w:rsidRPr="003D1597" w:rsidRDefault="00FA2D76" w:rsidP="00FA2D76">
      <w:r w:rsidRPr="003D1597">
        <w:t xml:space="preserve">Oferta składana jest na </w:t>
      </w:r>
      <w:r w:rsidRPr="000B09D8">
        <w:rPr>
          <w:b/>
          <w:bCs/>
        </w:rPr>
        <w:t>formularzu uproszczonej oferty realizacji zadania publicznego</w:t>
      </w:r>
      <w:r w:rsidRPr="003D1597">
        <w:t xml:space="preserve"> (tzw. mały grant)</w:t>
      </w:r>
      <w:r>
        <w:t xml:space="preserve"> – formularz w załączeniu</w:t>
      </w:r>
      <w:r w:rsidRPr="003D1597">
        <w:t>.</w:t>
      </w:r>
    </w:p>
    <w:p w14:paraId="475C797D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lastRenderedPageBreak/>
        <w:t>Oferta powinna zawierać:</w:t>
      </w:r>
    </w:p>
    <w:p w14:paraId="41AD8095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Dane organizacji.</w:t>
      </w:r>
    </w:p>
    <w:p w14:paraId="382ABB9B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Opis doświadczenia w pracy z seniorami.</w:t>
      </w:r>
    </w:p>
    <w:p w14:paraId="5A6BFD3A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Opis działań pilotażowych.</w:t>
      </w:r>
    </w:p>
    <w:p w14:paraId="7BDE84B1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Opis działań promocyjno-informacyjnych.</w:t>
      </w:r>
    </w:p>
    <w:p w14:paraId="22956659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Plan rekrutacji minimum 100 seniorów.</w:t>
      </w:r>
    </w:p>
    <w:p w14:paraId="58843B79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Opis sposobu wsparcia seniorów podczas korzystania z aplikacji.</w:t>
      </w:r>
    </w:p>
    <w:p w14:paraId="63EA744F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Opis organizacji wolontariatu podwieszonego.</w:t>
      </w:r>
    </w:p>
    <w:p w14:paraId="347CF55C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Plan osiągnięcia minimum 200 godzin wolontariatu.</w:t>
      </w:r>
    </w:p>
    <w:p w14:paraId="38DD8B29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Informacje o lokalnym koordynatorze.</w:t>
      </w:r>
    </w:p>
    <w:p w14:paraId="26307B56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Aktualny odpis KRS lub innego właściwego rejestru.</w:t>
      </w:r>
    </w:p>
    <w:p w14:paraId="2CF86B1C" w14:textId="77777777" w:rsidR="00FA2D76" w:rsidRPr="003D1597" w:rsidRDefault="00FA2D76" w:rsidP="00FA2D76">
      <w:pPr>
        <w:numPr>
          <w:ilvl w:val="0"/>
          <w:numId w:val="13"/>
        </w:numPr>
      </w:pPr>
      <w:r w:rsidRPr="003D1597">
        <w:t>Statut organizacji.</w:t>
      </w:r>
    </w:p>
    <w:p w14:paraId="5131D4FB" w14:textId="77777777" w:rsidR="00FA2D76" w:rsidRPr="003D1597" w:rsidRDefault="00000000" w:rsidP="00FA2D76">
      <w:r>
        <w:pict w14:anchorId="0A29ECFF">
          <v:rect id="_x0000_i1037" style="width:0;height:1.5pt" o:hralign="center" o:hrstd="t" o:hr="t" fillcolor="#a0a0a0" stroked="f"/>
        </w:pict>
      </w:r>
    </w:p>
    <w:p w14:paraId="7FC489C8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X. KRYTERIA OCENY OFERT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9"/>
        <w:gridCol w:w="2441"/>
      </w:tblGrid>
      <w:tr w:rsidR="00FA2D76" w:rsidRPr="003D1597" w14:paraId="0CCEEA89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AD60" w14:textId="77777777" w:rsidR="00FA2D76" w:rsidRPr="003D1597" w:rsidRDefault="00FA2D76" w:rsidP="00FF234D">
            <w:r w:rsidRPr="003D1597">
              <w:t>Kryterium</w:t>
            </w:r>
          </w:p>
        </w:tc>
        <w:tc>
          <w:tcPr>
            <w:tcW w:w="0" w:type="auto"/>
            <w:vAlign w:val="center"/>
            <w:hideMark/>
          </w:tcPr>
          <w:p w14:paraId="79960F1E" w14:textId="77777777" w:rsidR="00FA2D76" w:rsidRPr="003D1597" w:rsidRDefault="00FA2D76" w:rsidP="00FF234D">
            <w:r w:rsidRPr="003D1597">
              <w:t>Maksymalna liczba punktów</w:t>
            </w:r>
          </w:p>
        </w:tc>
      </w:tr>
      <w:tr w:rsidR="00FA2D76" w:rsidRPr="003D1597" w14:paraId="163B7590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84E53" w14:textId="77777777" w:rsidR="00FA2D76" w:rsidRPr="003D1597" w:rsidRDefault="00FA2D76" w:rsidP="00FF234D">
            <w:r w:rsidRPr="003D1597">
              <w:t>Doświadczenie organizacji w pracy z seniorami</w:t>
            </w:r>
          </w:p>
        </w:tc>
        <w:tc>
          <w:tcPr>
            <w:tcW w:w="0" w:type="auto"/>
            <w:vAlign w:val="center"/>
            <w:hideMark/>
          </w:tcPr>
          <w:p w14:paraId="4EB1CE12" w14:textId="77777777" w:rsidR="00FA2D76" w:rsidRPr="003D1597" w:rsidRDefault="00FA2D76" w:rsidP="00FF234D">
            <w:r w:rsidRPr="003D1597">
              <w:t>25</w:t>
            </w:r>
          </w:p>
        </w:tc>
      </w:tr>
      <w:tr w:rsidR="00FA2D76" w:rsidRPr="003D1597" w14:paraId="18752368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9D3CF" w14:textId="77777777" w:rsidR="00FA2D76" w:rsidRPr="003D1597" w:rsidRDefault="00FA2D76" w:rsidP="00FF234D">
            <w:r w:rsidRPr="003D1597">
              <w:t>Jakość planu pilotażu</w:t>
            </w:r>
          </w:p>
        </w:tc>
        <w:tc>
          <w:tcPr>
            <w:tcW w:w="0" w:type="auto"/>
            <w:vAlign w:val="center"/>
            <w:hideMark/>
          </w:tcPr>
          <w:p w14:paraId="33DF4C0B" w14:textId="77777777" w:rsidR="00FA2D76" w:rsidRPr="003D1597" w:rsidRDefault="00FA2D76" w:rsidP="00FF234D">
            <w:r w:rsidRPr="003D1597">
              <w:t>25</w:t>
            </w:r>
          </w:p>
        </w:tc>
      </w:tr>
      <w:tr w:rsidR="00FA2D76" w:rsidRPr="003D1597" w14:paraId="532497B1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C1C5A" w14:textId="77777777" w:rsidR="00FA2D76" w:rsidRPr="003D1597" w:rsidRDefault="00FA2D76" w:rsidP="00FF234D">
            <w:r w:rsidRPr="003D1597">
              <w:t>Potencjał rekrutacyjny i możliwość objęcia wsparciem minimum 100 seniorów</w:t>
            </w:r>
          </w:p>
        </w:tc>
        <w:tc>
          <w:tcPr>
            <w:tcW w:w="0" w:type="auto"/>
            <w:vAlign w:val="center"/>
            <w:hideMark/>
          </w:tcPr>
          <w:p w14:paraId="7738A526" w14:textId="77777777" w:rsidR="00FA2D76" w:rsidRPr="003D1597" w:rsidRDefault="00FA2D76" w:rsidP="00FF234D">
            <w:r w:rsidRPr="003D1597">
              <w:t>20</w:t>
            </w:r>
          </w:p>
        </w:tc>
      </w:tr>
      <w:tr w:rsidR="00FA2D76" w:rsidRPr="003D1597" w14:paraId="15E0AC06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C48ED" w14:textId="77777777" w:rsidR="00FA2D76" w:rsidRPr="003D1597" w:rsidRDefault="00FA2D76" w:rsidP="00FF234D">
            <w:r w:rsidRPr="003D1597">
              <w:t>Jakość działań promocyjno-informacyjnych</w:t>
            </w:r>
          </w:p>
        </w:tc>
        <w:tc>
          <w:tcPr>
            <w:tcW w:w="0" w:type="auto"/>
            <w:vAlign w:val="center"/>
            <w:hideMark/>
          </w:tcPr>
          <w:p w14:paraId="46E68DF4" w14:textId="77777777" w:rsidR="00FA2D76" w:rsidRPr="003D1597" w:rsidRDefault="00FA2D76" w:rsidP="00FF234D">
            <w:r w:rsidRPr="003D1597">
              <w:t>10</w:t>
            </w:r>
          </w:p>
        </w:tc>
      </w:tr>
      <w:tr w:rsidR="00FA2D76" w:rsidRPr="003D1597" w14:paraId="3DA53C1E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4289C" w14:textId="77777777" w:rsidR="00FA2D76" w:rsidRPr="003D1597" w:rsidRDefault="00FA2D76" w:rsidP="00FF234D">
            <w:r w:rsidRPr="003D1597">
              <w:t>Potencjał środowiskowy organizacji</w:t>
            </w:r>
          </w:p>
        </w:tc>
        <w:tc>
          <w:tcPr>
            <w:tcW w:w="0" w:type="auto"/>
            <w:vAlign w:val="center"/>
            <w:hideMark/>
          </w:tcPr>
          <w:p w14:paraId="5706DEFC" w14:textId="77777777" w:rsidR="00FA2D76" w:rsidRPr="003D1597" w:rsidRDefault="00FA2D76" w:rsidP="00FF234D">
            <w:r w:rsidRPr="003D1597">
              <w:t>10</w:t>
            </w:r>
          </w:p>
        </w:tc>
      </w:tr>
      <w:tr w:rsidR="00FA2D76" w:rsidRPr="003D1597" w14:paraId="15BB80DE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02B2F" w14:textId="77777777" w:rsidR="00FA2D76" w:rsidRPr="003D1597" w:rsidRDefault="00FA2D76" w:rsidP="00FF234D">
            <w:r w:rsidRPr="003D1597">
              <w:t>Koncepcja organizacji wolontariatu podwieszonego</w:t>
            </w:r>
          </w:p>
        </w:tc>
        <w:tc>
          <w:tcPr>
            <w:tcW w:w="0" w:type="auto"/>
            <w:vAlign w:val="center"/>
            <w:hideMark/>
          </w:tcPr>
          <w:p w14:paraId="2C856D36" w14:textId="77777777" w:rsidR="00FA2D76" w:rsidRPr="003D1597" w:rsidRDefault="00FA2D76" w:rsidP="00FF234D">
            <w:r w:rsidRPr="003D1597">
              <w:t>5</w:t>
            </w:r>
          </w:p>
        </w:tc>
      </w:tr>
      <w:tr w:rsidR="00FA2D76" w:rsidRPr="003D1597" w14:paraId="3B493DEF" w14:textId="77777777" w:rsidTr="00FF2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B8CBA" w14:textId="77777777" w:rsidR="00FA2D76" w:rsidRPr="003D1597" w:rsidRDefault="00FA2D76" w:rsidP="00FF234D">
            <w:r w:rsidRPr="003D1597">
              <w:t>Potencjał kadrowy i organizacyjny</w:t>
            </w:r>
          </w:p>
        </w:tc>
        <w:tc>
          <w:tcPr>
            <w:tcW w:w="0" w:type="auto"/>
            <w:vAlign w:val="center"/>
            <w:hideMark/>
          </w:tcPr>
          <w:p w14:paraId="4E62B1BB" w14:textId="77777777" w:rsidR="00FA2D76" w:rsidRPr="003D1597" w:rsidRDefault="00FA2D76" w:rsidP="00FF234D">
            <w:r w:rsidRPr="003D1597">
              <w:t>5</w:t>
            </w:r>
          </w:p>
        </w:tc>
      </w:tr>
    </w:tbl>
    <w:p w14:paraId="03D9BBFD" w14:textId="77777777" w:rsidR="00FA2D76" w:rsidRPr="003D1597" w:rsidRDefault="00FA2D76" w:rsidP="00FA2D76">
      <w:r w:rsidRPr="003D1597">
        <w:t>Łącznie: 100 punktów.</w:t>
      </w:r>
    </w:p>
    <w:p w14:paraId="530D9B4C" w14:textId="77777777" w:rsidR="00FA2D76" w:rsidRPr="003D1597" w:rsidRDefault="00000000" w:rsidP="00FA2D76">
      <w:r>
        <w:pict w14:anchorId="0575A55E">
          <v:rect id="_x0000_i1038" style="width:0;height:1.5pt" o:hralign="center" o:hrstd="t" o:hr="t" fillcolor="#a0a0a0" stroked="f"/>
        </w:pict>
      </w:r>
    </w:p>
    <w:p w14:paraId="4C0B89E7" w14:textId="77777777" w:rsidR="00FA2D76" w:rsidRPr="003D1597" w:rsidRDefault="00FA2D76" w:rsidP="00FA2D76">
      <w:r w:rsidRPr="003D1597">
        <w:t xml:space="preserve">XI. </w:t>
      </w:r>
      <w:r w:rsidRPr="000B09D8">
        <w:rPr>
          <w:b/>
          <w:bCs/>
        </w:rPr>
        <w:t>TERMIN I SPOSÓB SKŁADANIA OFERT</w:t>
      </w:r>
    </w:p>
    <w:p w14:paraId="71B62DD8" w14:textId="77777777" w:rsidR="00FA2D76" w:rsidRPr="003D1597" w:rsidRDefault="00FA2D76" w:rsidP="00FA2D76">
      <w:r w:rsidRPr="003D1597">
        <w:t>Nabór prowadzony będzie w terminie:</w:t>
      </w:r>
    </w:p>
    <w:p w14:paraId="7509A9E2" w14:textId="25DC7814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 xml:space="preserve">od </w:t>
      </w:r>
      <w:r w:rsidR="00E70123">
        <w:rPr>
          <w:b/>
          <w:bCs/>
        </w:rPr>
        <w:t>26</w:t>
      </w:r>
      <w:r w:rsidRPr="000B09D8">
        <w:rPr>
          <w:b/>
          <w:bCs/>
        </w:rPr>
        <w:t xml:space="preserve"> czerwca 2026 r. do </w:t>
      </w:r>
      <w:r w:rsidR="00E70123">
        <w:rPr>
          <w:b/>
          <w:bCs/>
        </w:rPr>
        <w:t>6</w:t>
      </w:r>
      <w:r w:rsidRPr="000B09D8">
        <w:rPr>
          <w:b/>
          <w:bCs/>
        </w:rPr>
        <w:t xml:space="preserve"> </w:t>
      </w:r>
      <w:r w:rsidR="00E70123">
        <w:rPr>
          <w:b/>
          <w:bCs/>
        </w:rPr>
        <w:t xml:space="preserve">lipca </w:t>
      </w:r>
      <w:r w:rsidRPr="000B09D8">
        <w:rPr>
          <w:b/>
          <w:bCs/>
        </w:rPr>
        <w:t>2026 r. do godziny 23:59</w:t>
      </w:r>
    </w:p>
    <w:p w14:paraId="0EC72B08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Oferty należy przesłać wyłącznie drogą elektroniczną na adres:</w:t>
      </w:r>
    </w:p>
    <w:p w14:paraId="09CA82FD" w14:textId="77777777" w:rsidR="00FA2D76" w:rsidRPr="000B09D8" w:rsidRDefault="00FA2D76" w:rsidP="00FA2D76">
      <w:pPr>
        <w:rPr>
          <w:b/>
          <w:bCs/>
        </w:rPr>
      </w:pPr>
      <w:hyperlink r:id="rId10" w:history="1">
        <w:r w:rsidRPr="000B09D8">
          <w:rPr>
            <w:rStyle w:val="Hipercze"/>
            <w:b/>
            <w:bCs/>
          </w:rPr>
          <w:t>l.wodowski@aktywnysenior.org.pl</w:t>
        </w:r>
      </w:hyperlink>
    </w:p>
    <w:p w14:paraId="390FD66A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Dokumenty muszą zostać podpisane przez osoby uprawnione do reprezentowania organizacji zgodnie z KRS lub innym właściwym rejestrem (w przypadku wpisu do innego rejestru niż KRS, wymagane załączeniu aktualnego wyciągu z właściwego rejestru).</w:t>
      </w:r>
    </w:p>
    <w:p w14:paraId="2FA16452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O zachowaniu terminu decyduje data wpływu wiadomości e-mail.</w:t>
      </w:r>
    </w:p>
    <w:p w14:paraId="5D926006" w14:textId="77777777" w:rsidR="00FA2D76" w:rsidRPr="003D1597" w:rsidRDefault="00000000" w:rsidP="00FA2D76">
      <w:r>
        <w:pict w14:anchorId="0D55B981">
          <v:rect id="_x0000_i1039" style="width:0;height:1.5pt" o:hralign="center" o:hrstd="t" o:hr="t" fillcolor="#a0a0a0" stroked="f"/>
        </w:pict>
      </w:r>
    </w:p>
    <w:p w14:paraId="537AB5E6" w14:textId="77777777" w:rsidR="00FA2D76" w:rsidRPr="000B09D8" w:rsidRDefault="00FA2D76" w:rsidP="00FA2D76">
      <w:pPr>
        <w:rPr>
          <w:b/>
          <w:bCs/>
        </w:rPr>
      </w:pPr>
      <w:r w:rsidRPr="000B09D8">
        <w:rPr>
          <w:b/>
          <w:bCs/>
        </w:rPr>
        <w:t>XII. ROZSTRZYGNIĘCIE NABORU</w:t>
      </w:r>
    </w:p>
    <w:p w14:paraId="25A10BBA" w14:textId="77777777" w:rsidR="00FA2D76" w:rsidRPr="003D1597" w:rsidRDefault="00FA2D76" w:rsidP="00FA2D76">
      <w:pPr>
        <w:numPr>
          <w:ilvl w:val="0"/>
          <w:numId w:val="14"/>
        </w:numPr>
      </w:pPr>
      <w:r w:rsidRPr="003D1597">
        <w:t>Oceny ofert dokona komisja powołana przez Zarząd Stowarzyszenia AS.</w:t>
      </w:r>
    </w:p>
    <w:p w14:paraId="2E4BA9E0" w14:textId="77777777" w:rsidR="00FA2D76" w:rsidRPr="003D1597" w:rsidRDefault="00FA2D76" w:rsidP="00FA2D76">
      <w:pPr>
        <w:numPr>
          <w:ilvl w:val="0"/>
          <w:numId w:val="14"/>
        </w:numPr>
      </w:pPr>
      <w:r w:rsidRPr="003D1597">
        <w:t>Komisja może zwrócić się do oferentów o złożenie dodatkowych wyjaśnień.</w:t>
      </w:r>
    </w:p>
    <w:p w14:paraId="27C0BEE8" w14:textId="280D9DE2" w:rsidR="00FA2D76" w:rsidRPr="003D1597" w:rsidRDefault="00FA2D76" w:rsidP="00FA2D76">
      <w:pPr>
        <w:numPr>
          <w:ilvl w:val="0"/>
          <w:numId w:val="14"/>
        </w:numPr>
      </w:pPr>
      <w:r w:rsidRPr="003D1597">
        <w:t>Zarząd Stowarzyszenia AS podejmie ostateczną decyzję o wyborze partnerów</w:t>
      </w:r>
      <w:r>
        <w:t xml:space="preserve"> w terminie </w:t>
      </w:r>
      <w:r w:rsidRPr="000B09D8">
        <w:rPr>
          <w:b/>
          <w:bCs/>
        </w:rPr>
        <w:t xml:space="preserve">do </w:t>
      </w:r>
      <w:r w:rsidR="00E70123">
        <w:rPr>
          <w:b/>
          <w:bCs/>
        </w:rPr>
        <w:t>10</w:t>
      </w:r>
      <w:r w:rsidRPr="000B09D8">
        <w:rPr>
          <w:b/>
          <w:bCs/>
        </w:rPr>
        <w:t xml:space="preserve"> lipca 2026 r.</w:t>
      </w:r>
    </w:p>
    <w:p w14:paraId="28689D87" w14:textId="77777777" w:rsidR="00FA2D76" w:rsidRPr="003D1597" w:rsidRDefault="00FA2D76" w:rsidP="00FA2D76">
      <w:pPr>
        <w:numPr>
          <w:ilvl w:val="0"/>
          <w:numId w:val="14"/>
        </w:numPr>
      </w:pPr>
      <w:r w:rsidRPr="003D1597">
        <w:t>Wyniki naboru zostaną opublikowane na stronie internetowej Stowarzyszenia AS oraz przekazane oferentom drogą elektroniczną</w:t>
      </w:r>
      <w:r>
        <w:t xml:space="preserve"> niezwłocznie po rozstrzygnięciu naboru</w:t>
      </w:r>
      <w:r w:rsidRPr="003D1597">
        <w:t>.</w:t>
      </w:r>
    </w:p>
    <w:p w14:paraId="50701650" w14:textId="77777777" w:rsidR="00FA2D76" w:rsidRPr="003D1597" w:rsidRDefault="00FA2D76" w:rsidP="00FA2D76">
      <w:pPr>
        <w:numPr>
          <w:ilvl w:val="0"/>
          <w:numId w:val="14"/>
        </w:numPr>
      </w:pPr>
      <w:r w:rsidRPr="003D1597">
        <w:t>Z wybranymi organizacjami zostaną zawarte porozumienia określające szczegółowe zasady współpracy</w:t>
      </w:r>
      <w:r>
        <w:t xml:space="preserve"> – (załącznik nr 3 do ogłoszenia)</w:t>
      </w:r>
      <w:r w:rsidRPr="003D1597">
        <w:t>.</w:t>
      </w:r>
    </w:p>
    <w:p w14:paraId="7714E5D5" w14:textId="77777777" w:rsidR="00FA2D76" w:rsidRPr="003D1597" w:rsidRDefault="00000000" w:rsidP="00FA2D76">
      <w:r>
        <w:pict w14:anchorId="2CBA3FBD">
          <v:rect id="_x0000_i1040" style="width:0;height:1.5pt" o:hralign="center" o:hrstd="t" o:hr="t" fillcolor="#a0a0a0" stroked="f"/>
        </w:pict>
      </w:r>
    </w:p>
    <w:p w14:paraId="4218A8D2" w14:textId="592941FB" w:rsidR="003F1D1B" w:rsidRDefault="003F1D1B" w:rsidP="003F1D1B">
      <w:pPr>
        <w:rPr>
          <w:b/>
          <w:bCs/>
        </w:rPr>
      </w:pPr>
      <w:r w:rsidRPr="000B09D8">
        <w:rPr>
          <w:b/>
          <w:bCs/>
        </w:rPr>
        <w:lastRenderedPageBreak/>
        <w:t>X</w:t>
      </w:r>
      <w:r>
        <w:rPr>
          <w:b/>
          <w:bCs/>
        </w:rPr>
        <w:t>I</w:t>
      </w:r>
      <w:r w:rsidRPr="000B09D8">
        <w:rPr>
          <w:b/>
          <w:bCs/>
        </w:rPr>
        <w:t xml:space="preserve">II. </w:t>
      </w:r>
      <w:r>
        <w:rPr>
          <w:b/>
          <w:bCs/>
        </w:rPr>
        <w:t>OCHRONA DANYCH OSOBOWYCH</w:t>
      </w:r>
    </w:p>
    <w:p w14:paraId="0249441E" w14:textId="77777777" w:rsidR="003F1D1B" w:rsidRPr="003F1D1B" w:rsidRDefault="003F1D1B" w:rsidP="0054321D">
      <w:pPr>
        <w:jc w:val="both"/>
        <w:rPr>
          <w:b/>
          <w:bCs/>
        </w:rPr>
      </w:pPr>
      <w:r w:rsidRPr="003F1D1B">
        <w:rPr>
          <w:b/>
          <w:bCs/>
        </w:rPr>
        <w:t>1. Administrator danych</w:t>
      </w:r>
    </w:p>
    <w:p w14:paraId="4FC6F390" w14:textId="4E67ABA0" w:rsidR="003F1D1B" w:rsidRPr="003F1D1B" w:rsidRDefault="003F1D1B" w:rsidP="003F1D1B">
      <w:pPr>
        <w:numPr>
          <w:ilvl w:val="0"/>
          <w:numId w:val="25"/>
        </w:numPr>
        <w:jc w:val="both"/>
      </w:pPr>
      <w:r w:rsidRPr="003F1D1B">
        <w:t xml:space="preserve">Administratorem danych osobowych przetwarzanych w związku z organizacją i wdrożeniem pilotażu aplikacji „Asystent Seniora” w ramach projektu „Asystent Seniora – ogólnopolski pilotaż cyfrowego systemu wsparcia i aktywizacji osób starszych” jest </w:t>
      </w:r>
      <w:r w:rsidRPr="003F1D1B">
        <w:rPr>
          <w:b/>
          <w:bCs/>
        </w:rPr>
        <w:t>Stowarzyszenie na Rzecz Wspierania Aktywności Seniorów AS</w:t>
      </w:r>
      <w:r w:rsidRPr="003F1D1B">
        <w:t xml:space="preserve"> zwane dalej „Administratorem”. </w:t>
      </w:r>
    </w:p>
    <w:p w14:paraId="1E7AABCA" w14:textId="77777777" w:rsidR="003F1D1B" w:rsidRPr="003F1D1B" w:rsidRDefault="003F1D1B" w:rsidP="003F1D1B">
      <w:pPr>
        <w:numPr>
          <w:ilvl w:val="0"/>
          <w:numId w:val="25"/>
        </w:numPr>
        <w:jc w:val="both"/>
      </w:pPr>
      <w:r w:rsidRPr="003F1D1B">
        <w:t xml:space="preserve">Dane osobowe przetwarzane są zgodnie z przepisami: </w:t>
      </w:r>
    </w:p>
    <w:p w14:paraId="631D3202" w14:textId="77777777" w:rsidR="003F1D1B" w:rsidRPr="003F1D1B" w:rsidRDefault="003F1D1B" w:rsidP="003F1D1B">
      <w:pPr>
        <w:numPr>
          <w:ilvl w:val="0"/>
          <w:numId w:val="27"/>
        </w:numPr>
        <w:jc w:val="both"/>
      </w:pPr>
      <w:r w:rsidRPr="003F1D1B">
        <w:t xml:space="preserve">Rozporządzenia Parlamentu Europejskiego i Rady (UE) 2016/679 z dnia 27 kwietnia 2016 r. (RODO), </w:t>
      </w:r>
    </w:p>
    <w:p w14:paraId="72145775" w14:textId="77777777" w:rsidR="003F1D1B" w:rsidRPr="003F1D1B" w:rsidRDefault="003F1D1B" w:rsidP="003F1D1B">
      <w:pPr>
        <w:numPr>
          <w:ilvl w:val="0"/>
          <w:numId w:val="27"/>
        </w:numPr>
        <w:jc w:val="both"/>
      </w:pPr>
      <w:r w:rsidRPr="003F1D1B">
        <w:t xml:space="preserve">ustawy z dnia 10 maja 2018 r. o ochronie danych osobowych, </w:t>
      </w:r>
    </w:p>
    <w:p w14:paraId="116C1074" w14:textId="77777777" w:rsidR="003F1D1B" w:rsidRPr="003F1D1B" w:rsidRDefault="003F1D1B" w:rsidP="003F1D1B">
      <w:pPr>
        <w:numPr>
          <w:ilvl w:val="0"/>
          <w:numId w:val="27"/>
        </w:numPr>
        <w:jc w:val="both"/>
      </w:pPr>
      <w:r w:rsidRPr="003F1D1B">
        <w:t>innych powszechnie obowiązujących przepisów dotyczących ochrony danych osobowych.</w:t>
      </w:r>
    </w:p>
    <w:p w14:paraId="79935196" w14:textId="77777777" w:rsidR="003F1D1B" w:rsidRPr="003F1D1B" w:rsidRDefault="003F1D1B" w:rsidP="0054321D">
      <w:pPr>
        <w:jc w:val="both"/>
        <w:rPr>
          <w:b/>
          <w:bCs/>
        </w:rPr>
      </w:pPr>
      <w:r w:rsidRPr="003F1D1B">
        <w:rPr>
          <w:b/>
          <w:bCs/>
        </w:rPr>
        <w:t>2. Powierzenie przetwarzania danych osobowych</w:t>
      </w:r>
    </w:p>
    <w:p w14:paraId="23ADEE5D" w14:textId="77777777" w:rsidR="003F1D1B" w:rsidRPr="003F1D1B" w:rsidRDefault="003F1D1B" w:rsidP="003F1D1B">
      <w:pPr>
        <w:numPr>
          <w:ilvl w:val="0"/>
          <w:numId w:val="28"/>
        </w:numPr>
        <w:jc w:val="both"/>
      </w:pPr>
      <w:r w:rsidRPr="003F1D1B">
        <w:t>W przypadku gdy realizacja działań objętych ofertą wymaga zbierania,</w:t>
      </w:r>
      <w:r w:rsidRPr="003F1D1B">
        <w:rPr>
          <w:b/>
          <w:bCs/>
        </w:rPr>
        <w:t xml:space="preserve"> </w:t>
      </w:r>
      <w:r w:rsidRPr="003F1D1B">
        <w:t xml:space="preserve">utrwalania, przechowywania, organizowania, udostępniania lub innego przetwarzania danych osobowych kandydatów na członków Stowarzyszenia lub innych osób fizycznych działających na rzecz Administratora, wybrany Oferent zobowiązany jest do zawarcia z Administratorem umowy powierzenia przetwarzania danych osobowych przed rozpoczęciem przetwarzania danych. </w:t>
      </w:r>
    </w:p>
    <w:p w14:paraId="629E3DD3" w14:textId="77777777" w:rsidR="003F1D1B" w:rsidRPr="003F1D1B" w:rsidRDefault="003F1D1B" w:rsidP="003F1D1B">
      <w:pPr>
        <w:numPr>
          <w:ilvl w:val="0"/>
          <w:numId w:val="28"/>
        </w:numPr>
        <w:jc w:val="both"/>
      </w:pPr>
      <w:r w:rsidRPr="003F1D1B">
        <w:t xml:space="preserve">Oferent nie jest uprawniony do przetwarzania danych osobowych w zakresie wykraczającym poza zakres określony w umowie powierzenia oraz udokumentowanych poleceniach Administratora. </w:t>
      </w:r>
    </w:p>
    <w:p w14:paraId="6BB6B1E6" w14:textId="77777777" w:rsidR="003F1D1B" w:rsidRPr="003F1D1B" w:rsidRDefault="003F1D1B" w:rsidP="003F1D1B">
      <w:pPr>
        <w:numPr>
          <w:ilvl w:val="0"/>
          <w:numId w:val="28"/>
        </w:numPr>
        <w:jc w:val="both"/>
      </w:pPr>
      <w:r w:rsidRPr="003F1D1B">
        <w:t xml:space="preserve">Oferent zobowiązuje się do wdrożenia odpowiednich środków technicznych i organizacyjnych zapewniających stopień bezpieczeństwa odpowiadający ryzyku przetwarzania danych osobowych, zgodnie z art. 32 RODO. </w:t>
      </w:r>
    </w:p>
    <w:p w14:paraId="5AD3B41F" w14:textId="77777777" w:rsidR="003F1D1B" w:rsidRDefault="003F1D1B" w:rsidP="003F1D1B">
      <w:pPr>
        <w:numPr>
          <w:ilvl w:val="0"/>
          <w:numId w:val="28"/>
        </w:numPr>
        <w:jc w:val="both"/>
      </w:pPr>
      <w:r w:rsidRPr="003F1D1B">
        <w:t>Powierzenie wykonywania czynności przetwarzania danych osobowych innym podmiotom (</w:t>
      </w:r>
      <w:proofErr w:type="spellStart"/>
      <w:r w:rsidRPr="003F1D1B">
        <w:t>podpowierzenie</w:t>
      </w:r>
      <w:proofErr w:type="spellEnd"/>
      <w:r w:rsidRPr="003F1D1B">
        <w:t>) wymaga uprzedniej pisemnej zgody Administratora.</w:t>
      </w:r>
    </w:p>
    <w:p w14:paraId="4FB47888" w14:textId="5E3A5213" w:rsidR="0054321D" w:rsidRPr="003F1D1B" w:rsidRDefault="0054321D" w:rsidP="003F1D1B">
      <w:pPr>
        <w:numPr>
          <w:ilvl w:val="0"/>
          <w:numId w:val="28"/>
        </w:numPr>
        <w:jc w:val="both"/>
      </w:pPr>
      <w:r>
        <w:t>Wzór umowy powierzenia przetwarzania danych osobowych stanowi załącznik do niniejszego regulaminu.</w:t>
      </w:r>
    </w:p>
    <w:p w14:paraId="0DDB78E7" w14:textId="77777777" w:rsidR="003F1D1B" w:rsidRPr="003F1D1B" w:rsidRDefault="003F1D1B" w:rsidP="0054321D">
      <w:pPr>
        <w:jc w:val="both"/>
        <w:rPr>
          <w:b/>
          <w:bCs/>
        </w:rPr>
      </w:pPr>
      <w:r w:rsidRPr="003F1D1B">
        <w:rPr>
          <w:b/>
          <w:bCs/>
        </w:rPr>
        <w:t>3. Obowiązek informacyjny wobec kandydatów na członków Stowarzyszenia</w:t>
      </w:r>
    </w:p>
    <w:p w14:paraId="37B9F203" w14:textId="4A5C3259" w:rsidR="003F1D1B" w:rsidRPr="0054321D" w:rsidRDefault="003F1D1B" w:rsidP="0054321D">
      <w:pPr>
        <w:numPr>
          <w:ilvl w:val="0"/>
          <w:numId w:val="29"/>
        </w:numPr>
        <w:jc w:val="both"/>
      </w:pPr>
      <w:r w:rsidRPr="0054321D">
        <w:t xml:space="preserve">W przypadku pozyskiwania przez Oferenta danych osobowych kandydatów na członków </w:t>
      </w:r>
      <w:r w:rsidR="0054321D">
        <w:t>s</w:t>
      </w:r>
      <w:r w:rsidRPr="0054321D">
        <w:t xml:space="preserve">towarzyszenia, Oferent zobowiązany jest do wykonania w imieniu Administratora obowiązku informacyjnego określonego w art. 13 RODO, zgodnie z treścią klauzuli informacyjnej przekazanej przez Administratora. </w:t>
      </w:r>
    </w:p>
    <w:p w14:paraId="73862A7D" w14:textId="77777777" w:rsidR="003F1D1B" w:rsidRPr="0054321D" w:rsidRDefault="003F1D1B" w:rsidP="0054321D">
      <w:pPr>
        <w:numPr>
          <w:ilvl w:val="0"/>
          <w:numId w:val="29"/>
        </w:numPr>
        <w:jc w:val="both"/>
      </w:pPr>
      <w:r w:rsidRPr="0054321D">
        <w:t xml:space="preserve">Oferent zobowiązany jest zapewnić, aby każda osoba, której dane są pozyskiwane w związku z realizacją działań objętych ofertą, miała możliwość zapoznania się z klauzulą informacyjną Administratora przed przekazaniem swoich danych osobowych. </w:t>
      </w:r>
    </w:p>
    <w:p w14:paraId="7D18EF99" w14:textId="77777777" w:rsidR="003F1D1B" w:rsidRDefault="003F1D1B" w:rsidP="0054321D">
      <w:pPr>
        <w:numPr>
          <w:ilvl w:val="0"/>
          <w:numId w:val="29"/>
        </w:numPr>
        <w:jc w:val="both"/>
      </w:pPr>
      <w:r w:rsidRPr="0054321D">
        <w:t>Na żądanie Administratora Oferent zobowiązany jest wykazać wykonanie obowiązku informacyjnego wobec osób, których dane zostały pozyskane.</w:t>
      </w:r>
    </w:p>
    <w:p w14:paraId="0482D4FE" w14:textId="774FEA71" w:rsidR="0054321D" w:rsidRPr="0054321D" w:rsidRDefault="0054321D" w:rsidP="0054321D">
      <w:pPr>
        <w:numPr>
          <w:ilvl w:val="0"/>
          <w:numId w:val="29"/>
        </w:numPr>
        <w:jc w:val="both"/>
      </w:pPr>
      <w:r>
        <w:t>Klauzula informacyjna dla kandydatów na członków stowarzyszenia stanowi załącznik do niniejszego regulaminu.</w:t>
      </w:r>
    </w:p>
    <w:p w14:paraId="379FD1ED" w14:textId="77777777" w:rsidR="003F1D1B" w:rsidRPr="003F1D1B" w:rsidRDefault="003F1D1B" w:rsidP="0054321D">
      <w:pPr>
        <w:jc w:val="both"/>
        <w:rPr>
          <w:b/>
          <w:bCs/>
        </w:rPr>
      </w:pPr>
      <w:r w:rsidRPr="003F1D1B">
        <w:rPr>
          <w:b/>
          <w:bCs/>
        </w:rPr>
        <w:t>4. Obowiązek informacyjny wobec kontrahentów i osób reprezentujących kontrahentów</w:t>
      </w:r>
    </w:p>
    <w:p w14:paraId="09455415" w14:textId="77777777" w:rsidR="003F1D1B" w:rsidRPr="0054321D" w:rsidRDefault="003F1D1B" w:rsidP="0054321D">
      <w:pPr>
        <w:numPr>
          <w:ilvl w:val="0"/>
          <w:numId w:val="30"/>
        </w:numPr>
        <w:jc w:val="both"/>
      </w:pPr>
      <w:r w:rsidRPr="0054321D">
        <w:t xml:space="preserve">Jeżeli w związku z realizacją działań objętych ofertą Oferent pozyskuje dane osobowe osób fizycznych prowadzących działalność gospodarczą, osób reprezentujących kontrahentów lub osób wskazanych do kontaktu przez dostawców towarów i usług realizujących świadczenia na rzecz Administratora, </w:t>
      </w:r>
      <w:r w:rsidRPr="0054321D">
        <w:lastRenderedPageBreak/>
        <w:t xml:space="preserve">Oferent zobowiązany jest do wykonania w imieniu Administratora obowiązku informacyjnego wynikającego z art. 13 lub art. 14 RODO, zgodnie z treścią klauzuli informacyjnej przekazanej przez Administratora. </w:t>
      </w:r>
    </w:p>
    <w:p w14:paraId="43B75B15" w14:textId="77777777" w:rsidR="003F1D1B" w:rsidRDefault="003F1D1B" w:rsidP="0054321D">
      <w:pPr>
        <w:numPr>
          <w:ilvl w:val="0"/>
          <w:numId w:val="30"/>
        </w:numPr>
        <w:jc w:val="both"/>
      </w:pPr>
      <w:r w:rsidRPr="0054321D">
        <w:t>Oferent zobowiązuje się do udokumentowania wykonania obowiązku informacyjnego, jeżeli wymagają tego przepisy prawa lub Administrator.</w:t>
      </w:r>
    </w:p>
    <w:p w14:paraId="4CB638BB" w14:textId="6BBAA604" w:rsidR="0054321D" w:rsidRPr="0054321D" w:rsidRDefault="0054321D" w:rsidP="0054321D">
      <w:pPr>
        <w:numPr>
          <w:ilvl w:val="0"/>
          <w:numId w:val="30"/>
        </w:numPr>
        <w:jc w:val="both"/>
      </w:pPr>
      <w:r>
        <w:t>Klauzul</w:t>
      </w:r>
      <w:r w:rsidR="005C79DB">
        <w:t>a</w:t>
      </w:r>
      <w:r>
        <w:t xml:space="preserve"> informacyjn</w:t>
      </w:r>
      <w:r w:rsidR="005C79DB">
        <w:t>a</w:t>
      </w:r>
      <w:r>
        <w:t xml:space="preserve"> </w:t>
      </w:r>
      <w:r w:rsidR="005D011D">
        <w:t>dla osób fizycznych wymienionych w pkt 1,</w:t>
      </w:r>
      <w:r>
        <w:t xml:space="preserve"> stanowi załącznik do niniejszego regulaminu.</w:t>
      </w:r>
    </w:p>
    <w:p w14:paraId="25471C76" w14:textId="77777777" w:rsidR="003F1D1B" w:rsidRPr="003F1D1B" w:rsidRDefault="003F1D1B" w:rsidP="0054321D">
      <w:pPr>
        <w:jc w:val="both"/>
        <w:rPr>
          <w:b/>
          <w:bCs/>
        </w:rPr>
      </w:pPr>
      <w:r w:rsidRPr="003F1D1B">
        <w:rPr>
          <w:b/>
          <w:bCs/>
        </w:rPr>
        <w:t>5. Dane osobowe osób reprezentujących Oferenta</w:t>
      </w:r>
    </w:p>
    <w:p w14:paraId="341BA712" w14:textId="77777777" w:rsidR="003F1D1B" w:rsidRPr="0054321D" w:rsidRDefault="003F1D1B" w:rsidP="0054321D">
      <w:pPr>
        <w:numPr>
          <w:ilvl w:val="0"/>
          <w:numId w:val="31"/>
        </w:numPr>
        <w:jc w:val="both"/>
      </w:pPr>
      <w:r w:rsidRPr="0054321D">
        <w:t xml:space="preserve">Złożenie oferty jest równoznaczne z potwierdzeniem, że Oferent zapoznał się z klauzulą informacyjną Administratora dotyczącą przetwarzania danych osobowych osób fizycznych reprezentujących organizacje pozarządowe, członków organów tych organizacji, pełnomocników oraz osób wskazanych do kontaktu. </w:t>
      </w:r>
    </w:p>
    <w:p w14:paraId="23E52CF7" w14:textId="77777777" w:rsidR="003F1D1B" w:rsidRPr="0054321D" w:rsidRDefault="003F1D1B" w:rsidP="0054321D">
      <w:pPr>
        <w:numPr>
          <w:ilvl w:val="0"/>
          <w:numId w:val="31"/>
        </w:numPr>
        <w:jc w:val="both"/>
      </w:pPr>
      <w:r w:rsidRPr="0054321D">
        <w:t xml:space="preserve">Oferent zobowiązuje się do przekazania treści klauzuli informacyjnej wszystkim osobom, których dane osobowe przekazuje Administratorowi w związku z udziałem w Konkursie lub realizacją działań objętych ofertą. </w:t>
      </w:r>
    </w:p>
    <w:p w14:paraId="29FAC7E3" w14:textId="77777777" w:rsidR="003F1D1B" w:rsidRPr="0054321D" w:rsidRDefault="003F1D1B" w:rsidP="0054321D">
      <w:pPr>
        <w:numPr>
          <w:ilvl w:val="0"/>
          <w:numId w:val="31"/>
        </w:numPr>
        <w:jc w:val="both"/>
      </w:pPr>
      <w:r w:rsidRPr="0054321D">
        <w:t>Oferent ponosi odpowiedzialność za przekazanie danych osobowych Administratorowi zgodnie z obowiązującymi przepisami prawa oraz za realizację obowiązków informacyjnych wobec osób, których dane dotyczą, jeżeli taki obowiązek wynika z przepisów prawa.</w:t>
      </w:r>
    </w:p>
    <w:p w14:paraId="7014B459" w14:textId="77777777" w:rsidR="003F1D1B" w:rsidRPr="000B09D8" w:rsidRDefault="003F1D1B" w:rsidP="003F1D1B">
      <w:pPr>
        <w:rPr>
          <w:b/>
          <w:bCs/>
        </w:rPr>
      </w:pPr>
    </w:p>
    <w:p w14:paraId="71370F88" w14:textId="50918E7B" w:rsidR="003F1D1B" w:rsidRPr="000B09D8" w:rsidRDefault="003F1D1B" w:rsidP="003F1D1B">
      <w:pPr>
        <w:rPr>
          <w:b/>
          <w:bCs/>
        </w:rPr>
      </w:pPr>
      <w:r w:rsidRPr="000B09D8">
        <w:rPr>
          <w:b/>
          <w:bCs/>
        </w:rPr>
        <w:t>XI</w:t>
      </w:r>
      <w:r>
        <w:rPr>
          <w:b/>
          <w:bCs/>
        </w:rPr>
        <w:t>V</w:t>
      </w:r>
      <w:r w:rsidRPr="000B09D8">
        <w:rPr>
          <w:b/>
          <w:bCs/>
        </w:rPr>
        <w:t xml:space="preserve">. </w:t>
      </w:r>
      <w:r>
        <w:rPr>
          <w:b/>
          <w:bCs/>
        </w:rPr>
        <w:t>POSTANOWIENIA KOŃCOWE</w:t>
      </w:r>
    </w:p>
    <w:p w14:paraId="6BE0BC88" w14:textId="77777777" w:rsidR="00FA2D76" w:rsidRPr="003D1597" w:rsidRDefault="00FA2D76" w:rsidP="005C79DB">
      <w:pPr>
        <w:numPr>
          <w:ilvl w:val="0"/>
          <w:numId w:val="15"/>
        </w:numPr>
        <w:jc w:val="both"/>
      </w:pPr>
      <w:r w:rsidRPr="003D1597">
        <w:t>Stowarzyszenie AS zastrzega sobie możliwość unieważnienia naboru bez podania przyczyny.</w:t>
      </w:r>
    </w:p>
    <w:p w14:paraId="27ADAA04" w14:textId="77777777" w:rsidR="00FA2D76" w:rsidRPr="003D1597" w:rsidRDefault="00FA2D76" w:rsidP="005C79DB">
      <w:pPr>
        <w:numPr>
          <w:ilvl w:val="0"/>
          <w:numId w:val="15"/>
        </w:numPr>
        <w:jc w:val="both"/>
      </w:pPr>
      <w:r w:rsidRPr="003D1597">
        <w:t>Stowarzyszenie AS może wybrać większą lub mniejszą liczbę partnerów niż wskazana w regulaminie, jeśli będzie to uzasadnione realizacją projektu.</w:t>
      </w:r>
    </w:p>
    <w:p w14:paraId="4C6011A0" w14:textId="77777777" w:rsidR="00FA2D76" w:rsidRPr="003D1597" w:rsidRDefault="00FA2D76" w:rsidP="005C79DB">
      <w:pPr>
        <w:numPr>
          <w:ilvl w:val="0"/>
          <w:numId w:val="15"/>
        </w:numPr>
        <w:jc w:val="both"/>
      </w:pPr>
      <w:r w:rsidRPr="003D1597">
        <w:t>Regulamin wchodzi w życie z dniem jego publikacji.</w:t>
      </w:r>
    </w:p>
    <w:p w14:paraId="1C910D7B" w14:textId="77777777" w:rsidR="00FA2D76" w:rsidRDefault="00FA2D76" w:rsidP="00FA2D76"/>
    <w:p w14:paraId="4C9CBD8C" w14:textId="77777777" w:rsidR="00FA2D76" w:rsidRPr="00106CEB" w:rsidRDefault="00FA2D76" w:rsidP="00FA2D76">
      <w:pPr>
        <w:rPr>
          <w:sz w:val="10"/>
          <w:szCs w:val="10"/>
        </w:rPr>
      </w:pPr>
    </w:p>
    <w:p w14:paraId="34208A4A" w14:textId="77777777" w:rsidR="00FA2D76" w:rsidRPr="005D011D" w:rsidRDefault="00FA2D76" w:rsidP="00FA2D76">
      <w:pPr>
        <w:rPr>
          <w:b/>
          <w:bCs/>
        </w:rPr>
      </w:pPr>
      <w:r w:rsidRPr="005D011D">
        <w:rPr>
          <w:b/>
          <w:bCs/>
        </w:rPr>
        <w:t xml:space="preserve">Załączniki: </w:t>
      </w:r>
    </w:p>
    <w:p w14:paraId="5F65F7F9" w14:textId="2B921AA5" w:rsidR="00FA2D76" w:rsidRDefault="00FA2D76" w:rsidP="00FA2D76">
      <w:pPr>
        <w:pStyle w:val="Akapitzlist"/>
        <w:numPr>
          <w:ilvl w:val="0"/>
          <w:numId w:val="19"/>
        </w:numPr>
      </w:pPr>
      <w:r>
        <w:t>Wzór oferty konkursowej</w:t>
      </w:r>
      <w:r w:rsidR="00F16B88">
        <w:t>;</w:t>
      </w:r>
    </w:p>
    <w:p w14:paraId="65E6E30C" w14:textId="76158763" w:rsidR="00FA2D76" w:rsidRDefault="00FA2D76" w:rsidP="00FA2D76">
      <w:pPr>
        <w:pStyle w:val="Akapitzlist"/>
        <w:numPr>
          <w:ilvl w:val="0"/>
          <w:numId w:val="19"/>
        </w:numPr>
      </w:pPr>
      <w:r>
        <w:t>Klauzula informacyjna</w:t>
      </w:r>
      <w:r w:rsidR="00F16B88">
        <w:t xml:space="preserve"> dla oferenta;</w:t>
      </w:r>
    </w:p>
    <w:p w14:paraId="5A4DD6E7" w14:textId="7C0D9629" w:rsidR="00106CEB" w:rsidRDefault="00106CEB" w:rsidP="00106CEB">
      <w:pPr>
        <w:pStyle w:val="Akapitzlist"/>
        <w:numPr>
          <w:ilvl w:val="0"/>
          <w:numId w:val="19"/>
        </w:numPr>
      </w:pPr>
      <w:r>
        <w:t>Wzór porozumienia zawieranego z oferentem.</w:t>
      </w:r>
    </w:p>
    <w:p w14:paraId="69A8AA66" w14:textId="7420FC22" w:rsidR="00F16B88" w:rsidRDefault="00F16B88" w:rsidP="00FA2D76">
      <w:pPr>
        <w:pStyle w:val="Akapitzlist"/>
        <w:numPr>
          <w:ilvl w:val="0"/>
          <w:numId w:val="19"/>
        </w:numPr>
      </w:pPr>
      <w:r>
        <w:t>Wzór umowy powierzenia przetwarzania danych;</w:t>
      </w:r>
    </w:p>
    <w:p w14:paraId="2AE09CA6" w14:textId="5718D52E" w:rsidR="00F16B88" w:rsidRDefault="00F16B88" w:rsidP="00FA2D76">
      <w:pPr>
        <w:pStyle w:val="Akapitzlist"/>
        <w:numPr>
          <w:ilvl w:val="0"/>
          <w:numId w:val="19"/>
        </w:numPr>
      </w:pPr>
      <w:r>
        <w:t>Klauzula informacyjna dla osoby rekrutowanej;</w:t>
      </w:r>
    </w:p>
    <w:p w14:paraId="06B1A2D1" w14:textId="2E0DAC54" w:rsidR="00F16B88" w:rsidRDefault="00F16B88" w:rsidP="00FA2D76">
      <w:pPr>
        <w:pStyle w:val="Akapitzlist"/>
        <w:numPr>
          <w:ilvl w:val="0"/>
          <w:numId w:val="19"/>
        </w:numPr>
      </w:pPr>
      <w:r>
        <w:t>Klauzula informacyjna dla członka Stowarzyszenia;</w:t>
      </w:r>
    </w:p>
    <w:p w14:paraId="7541B58D" w14:textId="4829AE0F" w:rsidR="005D011D" w:rsidRDefault="005D011D" w:rsidP="00FA2D76">
      <w:pPr>
        <w:pStyle w:val="Akapitzlist"/>
        <w:numPr>
          <w:ilvl w:val="0"/>
          <w:numId w:val="19"/>
        </w:numPr>
      </w:pPr>
      <w:r>
        <w:t>Klauzula informacyjna</w:t>
      </w:r>
      <w:r w:rsidR="005C79DB">
        <w:t xml:space="preserve"> dla osób fizycznych – kontrahenci AS;</w:t>
      </w:r>
    </w:p>
    <w:p w14:paraId="2635C814" w14:textId="644B00F6" w:rsidR="00E920B7" w:rsidRPr="00BE205B" w:rsidRDefault="00E920B7" w:rsidP="00BE205B">
      <w:pPr>
        <w:ind w:left="1304"/>
        <w:rPr>
          <w:rFonts w:ascii="Times New Roman"/>
          <w:sz w:val="20"/>
        </w:rPr>
      </w:pPr>
    </w:p>
    <w:p w14:paraId="78497FFA" w14:textId="77777777" w:rsidR="00E920B7" w:rsidRDefault="00E920B7">
      <w:pPr>
        <w:pStyle w:val="Tekstpodstawowy"/>
        <w:rPr>
          <w:rFonts w:ascii="Times New Roman"/>
        </w:rPr>
      </w:pPr>
    </w:p>
    <w:p w14:paraId="6FE0A5C9" w14:textId="77777777" w:rsidR="00E920B7" w:rsidRDefault="00E920B7">
      <w:pPr>
        <w:pStyle w:val="Tekstpodstawowy"/>
        <w:rPr>
          <w:rFonts w:ascii="Times New Roman"/>
        </w:rPr>
      </w:pPr>
    </w:p>
    <w:p w14:paraId="184505F6" w14:textId="77777777" w:rsidR="00E920B7" w:rsidRDefault="00E920B7">
      <w:pPr>
        <w:pStyle w:val="Tekstpodstawowy"/>
        <w:rPr>
          <w:rFonts w:ascii="Times New Roman"/>
        </w:rPr>
      </w:pPr>
    </w:p>
    <w:p w14:paraId="14E6735A" w14:textId="77777777" w:rsidR="00E920B7" w:rsidRDefault="00E920B7">
      <w:pPr>
        <w:pStyle w:val="Tekstpodstawowy"/>
        <w:rPr>
          <w:rFonts w:ascii="Times New Roman"/>
        </w:rPr>
      </w:pPr>
    </w:p>
    <w:p w14:paraId="0197D52F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222FFEF3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326DF60" w14:textId="77777777" w:rsidR="006C7F86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9F25A1D" w14:textId="77777777" w:rsidR="006C7F86" w:rsidRPr="00BE205B" w:rsidRDefault="006C7F86" w:rsidP="00BE205B">
      <w:pPr>
        <w:pStyle w:val="Tekstpodstawowy"/>
        <w:spacing w:before="72"/>
        <w:jc w:val="both"/>
        <w:rPr>
          <w:rFonts w:ascii="Arial Narrow" w:hAnsi="Arial Narrow"/>
          <w:sz w:val="24"/>
          <w:szCs w:val="24"/>
        </w:rPr>
      </w:pPr>
    </w:p>
    <w:p w14:paraId="1B08F91A" w14:textId="77777777" w:rsidR="00E920B7" w:rsidRDefault="00E920B7">
      <w:pPr>
        <w:pStyle w:val="Tekstpodstawowy"/>
      </w:pPr>
    </w:p>
    <w:p w14:paraId="42490ED2" w14:textId="77777777" w:rsidR="00E920B7" w:rsidRDefault="00E920B7">
      <w:pPr>
        <w:pStyle w:val="Tekstpodstawowy"/>
      </w:pPr>
    </w:p>
    <w:p w14:paraId="07CA66DC" w14:textId="77777777" w:rsidR="00E920B7" w:rsidRDefault="00E920B7">
      <w:pPr>
        <w:pStyle w:val="Tekstpodstawowy"/>
      </w:pPr>
    </w:p>
    <w:p w14:paraId="7AD8ADDB" w14:textId="77777777" w:rsidR="00E920B7" w:rsidRDefault="00E920B7">
      <w:pPr>
        <w:pStyle w:val="Tekstpodstawowy"/>
      </w:pPr>
    </w:p>
    <w:sectPr w:rsidR="00E920B7" w:rsidSect="006C7F86">
      <w:headerReference w:type="default" r:id="rId11"/>
      <w:footerReference w:type="default" r:id="rId12"/>
      <w:pgSz w:w="11910" w:h="16840"/>
      <w:pgMar w:top="2694" w:right="1700" w:bottom="851" w:left="17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98E0" w14:textId="77777777" w:rsidR="000E00CD" w:rsidRDefault="000E00CD">
      <w:r>
        <w:separator/>
      </w:r>
    </w:p>
  </w:endnote>
  <w:endnote w:type="continuationSeparator" w:id="0">
    <w:p w14:paraId="6C4B7794" w14:textId="77777777" w:rsidR="000E00CD" w:rsidRDefault="000E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5C18" w14:textId="77777777" w:rsidR="006C7F86" w:rsidRDefault="006C7F86" w:rsidP="006C7F86">
    <w:pPr>
      <w:pStyle w:val="Tekstpodstawowy"/>
      <w:jc w:val="center"/>
    </w:pPr>
    <w:r w:rsidRPr="00BE205B">
      <w:rPr>
        <w:rFonts w:ascii="Arial Narrow" w:hAnsi="Arial Narrow"/>
        <w:sz w:val="24"/>
        <w:szCs w:val="24"/>
      </w:rPr>
      <w:t>Program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dofinansowano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ramach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rządowego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programu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wieloletniego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na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rzecz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Osób Starszych „Aktywni Seniorzy - ASY” na lata 2026–2030, edycja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AB2A" w14:textId="77777777" w:rsidR="000E00CD" w:rsidRDefault="000E00CD">
      <w:r>
        <w:separator/>
      </w:r>
    </w:p>
  </w:footnote>
  <w:footnote w:type="continuationSeparator" w:id="0">
    <w:p w14:paraId="2B7392A9" w14:textId="77777777" w:rsidR="000E00CD" w:rsidRDefault="000E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709D" w14:textId="77777777" w:rsidR="006C7F86" w:rsidRPr="006C7F86" w:rsidRDefault="006C7F86" w:rsidP="006C7F86">
    <w:pPr>
      <w:pStyle w:val="Tekstpodstawowy"/>
      <w:ind w:left="-142"/>
      <w:jc w:val="center"/>
      <w:rPr>
        <w:rFonts w:ascii="Arial Narrow" w:hAnsi="Arial Narrow"/>
      </w:rPr>
    </w:pPr>
    <w:r>
      <w:rPr>
        <w:rFonts w:ascii="Times New Roman"/>
        <w:noProof/>
        <w:sz w:val="20"/>
      </w:rPr>
      <w:drawing>
        <wp:inline distT="0" distB="0" distL="0" distR="0" wp14:anchorId="36F0D183" wp14:editId="4FA26728">
          <wp:extent cx="3451225" cy="901065"/>
          <wp:effectExtent l="0" t="0" r="0" b="0"/>
          <wp:docPr id="17636911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185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44D68489" w14:textId="7CBB1C66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„Projekt dofinansowany ze środków rządowego programu wieloletniego na rzecz Osób</w:t>
    </w:r>
  </w:p>
  <w:p w14:paraId="74A745B9" w14:textId="77777777" w:rsidR="006C7F86" w:rsidRPr="006C7F86" w:rsidRDefault="006C7F86" w:rsidP="006C7F86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Starszych „Aktywni Seniorzy - ASY” na lata 2026-2030”</w:t>
    </w:r>
  </w:p>
  <w:p w14:paraId="7C678590" w14:textId="502AAEC3" w:rsidR="006C7F86" w:rsidRDefault="006C7F86" w:rsidP="006C7F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A80"/>
    <w:multiLevelType w:val="multilevel"/>
    <w:tmpl w:val="0FDA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66490"/>
    <w:multiLevelType w:val="hybridMultilevel"/>
    <w:tmpl w:val="4BE04E4E"/>
    <w:lvl w:ilvl="0" w:tplc="9F0ACCA4">
      <w:numFmt w:val="bullet"/>
      <w:lvlText w:val=""/>
      <w:lvlJc w:val="left"/>
      <w:pPr>
        <w:ind w:left="872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42555C">
      <w:numFmt w:val="bullet"/>
      <w:lvlText w:val="•"/>
      <w:lvlJc w:val="left"/>
      <w:pPr>
        <w:ind w:left="1727" w:hanging="421"/>
      </w:pPr>
      <w:rPr>
        <w:rFonts w:hint="default"/>
        <w:lang w:val="pl-PL" w:eastAsia="en-US" w:bidi="ar-SA"/>
      </w:rPr>
    </w:lvl>
    <w:lvl w:ilvl="2" w:tplc="3C7A9B56">
      <w:numFmt w:val="bullet"/>
      <w:lvlText w:val="•"/>
      <w:lvlJc w:val="left"/>
      <w:pPr>
        <w:ind w:left="2574" w:hanging="421"/>
      </w:pPr>
      <w:rPr>
        <w:rFonts w:hint="default"/>
        <w:lang w:val="pl-PL" w:eastAsia="en-US" w:bidi="ar-SA"/>
      </w:rPr>
    </w:lvl>
    <w:lvl w:ilvl="3" w:tplc="D7C8CDE4">
      <w:numFmt w:val="bullet"/>
      <w:lvlText w:val="•"/>
      <w:lvlJc w:val="left"/>
      <w:pPr>
        <w:ind w:left="3421" w:hanging="421"/>
      </w:pPr>
      <w:rPr>
        <w:rFonts w:hint="default"/>
        <w:lang w:val="pl-PL" w:eastAsia="en-US" w:bidi="ar-SA"/>
      </w:rPr>
    </w:lvl>
    <w:lvl w:ilvl="4" w:tplc="46BAC93E">
      <w:numFmt w:val="bullet"/>
      <w:lvlText w:val="•"/>
      <w:lvlJc w:val="left"/>
      <w:pPr>
        <w:ind w:left="4268" w:hanging="421"/>
      </w:pPr>
      <w:rPr>
        <w:rFonts w:hint="default"/>
        <w:lang w:val="pl-PL" w:eastAsia="en-US" w:bidi="ar-SA"/>
      </w:rPr>
    </w:lvl>
    <w:lvl w:ilvl="5" w:tplc="C5D6169A">
      <w:numFmt w:val="bullet"/>
      <w:lvlText w:val="•"/>
      <w:lvlJc w:val="left"/>
      <w:pPr>
        <w:ind w:left="5115" w:hanging="421"/>
      </w:pPr>
      <w:rPr>
        <w:rFonts w:hint="default"/>
        <w:lang w:val="pl-PL" w:eastAsia="en-US" w:bidi="ar-SA"/>
      </w:rPr>
    </w:lvl>
    <w:lvl w:ilvl="6" w:tplc="96247828">
      <w:numFmt w:val="bullet"/>
      <w:lvlText w:val="•"/>
      <w:lvlJc w:val="left"/>
      <w:pPr>
        <w:ind w:left="5962" w:hanging="421"/>
      </w:pPr>
      <w:rPr>
        <w:rFonts w:hint="default"/>
        <w:lang w:val="pl-PL" w:eastAsia="en-US" w:bidi="ar-SA"/>
      </w:rPr>
    </w:lvl>
    <w:lvl w:ilvl="7" w:tplc="13C23FE6">
      <w:numFmt w:val="bullet"/>
      <w:lvlText w:val="•"/>
      <w:lvlJc w:val="left"/>
      <w:pPr>
        <w:ind w:left="6809" w:hanging="421"/>
      </w:pPr>
      <w:rPr>
        <w:rFonts w:hint="default"/>
        <w:lang w:val="pl-PL" w:eastAsia="en-US" w:bidi="ar-SA"/>
      </w:rPr>
    </w:lvl>
    <w:lvl w:ilvl="8" w:tplc="E000EA62">
      <w:numFmt w:val="bullet"/>
      <w:lvlText w:val="•"/>
      <w:lvlJc w:val="left"/>
      <w:pPr>
        <w:ind w:left="7656" w:hanging="421"/>
      </w:pPr>
      <w:rPr>
        <w:rFonts w:hint="default"/>
        <w:lang w:val="pl-PL" w:eastAsia="en-US" w:bidi="ar-SA"/>
      </w:rPr>
    </w:lvl>
  </w:abstractNum>
  <w:abstractNum w:abstractNumId="2" w15:restartNumberingAfterBreak="0">
    <w:nsid w:val="13EF7C39"/>
    <w:multiLevelType w:val="multilevel"/>
    <w:tmpl w:val="C640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E0FA2"/>
    <w:multiLevelType w:val="hybridMultilevel"/>
    <w:tmpl w:val="C62C1176"/>
    <w:lvl w:ilvl="0" w:tplc="0415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14E36BA8"/>
    <w:multiLevelType w:val="hybridMultilevel"/>
    <w:tmpl w:val="BA341608"/>
    <w:lvl w:ilvl="0" w:tplc="B3D43CD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DAF7D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F6AE2854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A7E46464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E5744838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5" w:tplc="20744D0C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34786C5E">
      <w:numFmt w:val="bullet"/>
      <w:lvlText w:val="•"/>
      <w:lvlJc w:val="left"/>
      <w:pPr>
        <w:ind w:left="5699" w:hanging="360"/>
      </w:pPr>
      <w:rPr>
        <w:rFonts w:hint="default"/>
        <w:lang w:val="pl-PL" w:eastAsia="en-US" w:bidi="ar-SA"/>
      </w:rPr>
    </w:lvl>
    <w:lvl w:ilvl="7" w:tplc="EDEAAD7E">
      <w:numFmt w:val="bullet"/>
      <w:lvlText w:val="•"/>
      <w:lvlJc w:val="left"/>
      <w:pPr>
        <w:ind w:left="6505" w:hanging="360"/>
      </w:pPr>
      <w:rPr>
        <w:rFonts w:hint="default"/>
        <w:lang w:val="pl-PL" w:eastAsia="en-US" w:bidi="ar-SA"/>
      </w:rPr>
    </w:lvl>
    <w:lvl w:ilvl="8" w:tplc="6390F52E">
      <w:numFmt w:val="bullet"/>
      <w:lvlText w:val="•"/>
      <w:lvlJc w:val="left"/>
      <w:pPr>
        <w:ind w:left="73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4E955AB"/>
    <w:multiLevelType w:val="multilevel"/>
    <w:tmpl w:val="99AE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32393"/>
    <w:multiLevelType w:val="multilevel"/>
    <w:tmpl w:val="DCD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C2BC2"/>
    <w:multiLevelType w:val="hybridMultilevel"/>
    <w:tmpl w:val="291A5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54945"/>
    <w:multiLevelType w:val="multilevel"/>
    <w:tmpl w:val="2902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95EE6"/>
    <w:multiLevelType w:val="multilevel"/>
    <w:tmpl w:val="D6A6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C37A4"/>
    <w:multiLevelType w:val="hybridMultilevel"/>
    <w:tmpl w:val="0A026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322DB"/>
    <w:multiLevelType w:val="multilevel"/>
    <w:tmpl w:val="F07444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817E7"/>
    <w:multiLevelType w:val="multilevel"/>
    <w:tmpl w:val="4140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61B79"/>
    <w:multiLevelType w:val="multilevel"/>
    <w:tmpl w:val="E79C0A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5112D"/>
    <w:multiLevelType w:val="multilevel"/>
    <w:tmpl w:val="3752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043AA"/>
    <w:multiLevelType w:val="hybridMultilevel"/>
    <w:tmpl w:val="12800DD0"/>
    <w:lvl w:ilvl="0" w:tplc="211C9E28">
      <w:start w:val="1"/>
      <w:numFmt w:val="decimal"/>
      <w:lvlText w:val="%1."/>
      <w:lvlJc w:val="left"/>
      <w:pPr>
        <w:ind w:left="862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DC0BDC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57BAF608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E30FBB6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FD1CC82C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BD7247C2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6038A362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3E23EB0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61F21F0C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8ED1F29"/>
    <w:multiLevelType w:val="multilevel"/>
    <w:tmpl w:val="274E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90F32"/>
    <w:multiLevelType w:val="multilevel"/>
    <w:tmpl w:val="4D6C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9E4451"/>
    <w:multiLevelType w:val="multilevel"/>
    <w:tmpl w:val="538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44F2A"/>
    <w:multiLevelType w:val="hybridMultilevel"/>
    <w:tmpl w:val="3398D4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67FE1"/>
    <w:multiLevelType w:val="hybridMultilevel"/>
    <w:tmpl w:val="5906A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B487B"/>
    <w:multiLevelType w:val="multilevel"/>
    <w:tmpl w:val="A78A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424C95"/>
    <w:multiLevelType w:val="multilevel"/>
    <w:tmpl w:val="6ED4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60CCF"/>
    <w:multiLevelType w:val="hybridMultilevel"/>
    <w:tmpl w:val="2ADA3EE0"/>
    <w:lvl w:ilvl="0" w:tplc="A0241A4A">
      <w:start w:val="1"/>
      <w:numFmt w:val="decimal"/>
      <w:lvlText w:val="%1.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62075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B491E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F1E46F08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202E00CE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5" w:tplc="5454A684">
      <w:numFmt w:val="bullet"/>
      <w:lvlText w:val="•"/>
      <w:lvlJc w:val="left"/>
      <w:pPr>
        <w:ind w:left="5034" w:hanging="360"/>
      </w:pPr>
      <w:rPr>
        <w:rFonts w:hint="default"/>
        <w:lang w:val="pl-PL" w:eastAsia="en-US" w:bidi="ar-SA"/>
      </w:rPr>
    </w:lvl>
    <w:lvl w:ilvl="6" w:tplc="A874F83A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61E62C74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B912A030">
      <w:numFmt w:val="bullet"/>
      <w:lvlText w:val="•"/>
      <w:lvlJc w:val="left"/>
      <w:pPr>
        <w:ind w:left="7538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E605DE3"/>
    <w:multiLevelType w:val="hybridMultilevel"/>
    <w:tmpl w:val="23A4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D3D42"/>
    <w:multiLevelType w:val="multilevel"/>
    <w:tmpl w:val="06180A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3F4596"/>
    <w:multiLevelType w:val="multilevel"/>
    <w:tmpl w:val="773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6649A"/>
    <w:multiLevelType w:val="multilevel"/>
    <w:tmpl w:val="5C38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0F4448"/>
    <w:multiLevelType w:val="multilevel"/>
    <w:tmpl w:val="60BC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01628"/>
    <w:multiLevelType w:val="multilevel"/>
    <w:tmpl w:val="5294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0551D"/>
    <w:multiLevelType w:val="multilevel"/>
    <w:tmpl w:val="77EC3B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529785">
    <w:abstractNumId w:val="1"/>
  </w:num>
  <w:num w:numId="2" w16cid:durableId="460541865">
    <w:abstractNumId w:val="23"/>
  </w:num>
  <w:num w:numId="3" w16cid:durableId="847332007">
    <w:abstractNumId w:val="15"/>
  </w:num>
  <w:num w:numId="4" w16cid:durableId="2022900789">
    <w:abstractNumId w:val="4"/>
  </w:num>
  <w:num w:numId="5" w16cid:durableId="78674305">
    <w:abstractNumId w:val="3"/>
  </w:num>
  <w:num w:numId="6" w16cid:durableId="686097643">
    <w:abstractNumId w:val="24"/>
  </w:num>
  <w:num w:numId="7" w16cid:durableId="1485439241">
    <w:abstractNumId w:val="9"/>
  </w:num>
  <w:num w:numId="8" w16cid:durableId="1945840641">
    <w:abstractNumId w:val="28"/>
  </w:num>
  <w:num w:numId="9" w16cid:durableId="1272280716">
    <w:abstractNumId w:val="22"/>
  </w:num>
  <w:num w:numId="10" w16cid:durableId="1703047005">
    <w:abstractNumId w:val="14"/>
  </w:num>
  <w:num w:numId="11" w16cid:durableId="293602993">
    <w:abstractNumId w:val="6"/>
  </w:num>
  <w:num w:numId="12" w16cid:durableId="2010789913">
    <w:abstractNumId w:val="26"/>
  </w:num>
  <w:num w:numId="13" w16cid:durableId="342362341">
    <w:abstractNumId w:val="21"/>
  </w:num>
  <w:num w:numId="14" w16cid:durableId="840386161">
    <w:abstractNumId w:val="0"/>
  </w:num>
  <w:num w:numId="15" w16cid:durableId="465895674">
    <w:abstractNumId w:val="12"/>
  </w:num>
  <w:num w:numId="16" w16cid:durableId="1945454017">
    <w:abstractNumId w:val="29"/>
  </w:num>
  <w:num w:numId="17" w16cid:durableId="444151801">
    <w:abstractNumId w:val="18"/>
  </w:num>
  <w:num w:numId="18" w16cid:durableId="286277575">
    <w:abstractNumId w:val="16"/>
  </w:num>
  <w:num w:numId="19" w16cid:durableId="1548713565">
    <w:abstractNumId w:val="10"/>
  </w:num>
  <w:num w:numId="20" w16cid:durableId="1211964299">
    <w:abstractNumId w:val="8"/>
  </w:num>
  <w:num w:numId="21" w16cid:durableId="562643023">
    <w:abstractNumId w:val="27"/>
  </w:num>
  <w:num w:numId="22" w16cid:durableId="266161508">
    <w:abstractNumId w:val="5"/>
  </w:num>
  <w:num w:numId="23" w16cid:durableId="1584799909">
    <w:abstractNumId w:val="2"/>
  </w:num>
  <w:num w:numId="24" w16cid:durableId="1364089500">
    <w:abstractNumId w:val="17"/>
  </w:num>
  <w:num w:numId="25" w16cid:durableId="1844124037">
    <w:abstractNumId w:val="20"/>
  </w:num>
  <w:num w:numId="26" w16cid:durableId="1357199140">
    <w:abstractNumId w:val="19"/>
  </w:num>
  <w:num w:numId="27" w16cid:durableId="1543900067">
    <w:abstractNumId w:val="7"/>
  </w:num>
  <w:num w:numId="28" w16cid:durableId="849685079">
    <w:abstractNumId w:val="13"/>
  </w:num>
  <w:num w:numId="29" w16cid:durableId="992025227">
    <w:abstractNumId w:val="25"/>
  </w:num>
  <w:num w:numId="30" w16cid:durableId="1936280512">
    <w:abstractNumId w:val="30"/>
  </w:num>
  <w:num w:numId="31" w16cid:durableId="1685550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7"/>
    <w:rsid w:val="000E00CD"/>
    <w:rsid w:val="00106CEB"/>
    <w:rsid w:val="002C64BA"/>
    <w:rsid w:val="003F1D1B"/>
    <w:rsid w:val="004026B1"/>
    <w:rsid w:val="00455841"/>
    <w:rsid w:val="0054321D"/>
    <w:rsid w:val="005B49CD"/>
    <w:rsid w:val="005C79DB"/>
    <w:rsid w:val="005D011D"/>
    <w:rsid w:val="006C7F86"/>
    <w:rsid w:val="008332EF"/>
    <w:rsid w:val="00880309"/>
    <w:rsid w:val="008C59C4"/>
    <w:rsid w:val="00BE205B"/>
    <w:rsid w:val="00C83E48"/>
    <w:rsid w:val="00DB7746"/>
    <w:rsid w:val="00E476FA"/>
    <w:rsid w:val="00E62A00"/>
    <w:rsid w:val="00E70123"/>
    <w:rsid w:val="00E86BB1"/>
    <w:rsid w:val="00E920B7"/>
    <w:rsid w:val="00F16B88"/>
    <w:rsid w:val="00FA2D76"/>
    <w:rsid w:val="609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B0F7"/>
  <w15:docId w15:val="{2B53A2C8-F23C-47E2-8712-F79EC4E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E205B"/>
    <w:pPr>
      <w:spacing w:before="120"/>
      <w:ind w:left="141"/>
      <w:jc w:val="both"/>
      <w:outlineLvl w:val="0"/>
    </w:pPr>
    <w:rPr>
      <w:rFonts w:ascii="Segoe UI" w:eastAsia="Segoe UI" w:hAnsi="Segoe UI" w:cs="Segoe UI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1D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BE205B"/>
    <w:rPr>
      <w:rFonts w:ascii="Segoe UI" w:eastAsia="Segoe UI" w:hAnsi="Segoe UI" w:cs="Segoe U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BE2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205B"/>
    <w:rPr>
      <w:rFonts w:ascii="Arial" w:eastAsia="Arial" w:hAnsi="Arial" w:cs="Arial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BE2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205B"/>
    <w:rPr>
      <w:rFonts w:ascii="Arial" w:eastAsia="Arial" w:hAnsi="Arial" w:cs="Arial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A2D76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3F1D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ywnysenior.org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.wodowski@aktywnysenior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senior/ogloszenie-o-konkursie-priorytet-i-aktywni-seniorzy-20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C804-9725-4251-BB2A-AA90F97F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2955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Łukasz Wodowski</cp:lastModifiedBy>
  <cp:revision>7</cp:revision>
  <dcterms:created xsi:type="dcterms:W3CDTF">2026-06-11T10:37:00Z</dcterms:created>
  <dcterms:modified xsi:type="dcterms:W3CDTF">2026-06-23T12:52:00Z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PDF24</vt:lpwstr>
  </property>
  <property fmtid="{D5CDD505-2E9C-101B-9397-08002B2CF9AE}" pid="4" name="LastSaved">
    <vt:filetime>2026-06-08T00:00:00Z</vt:filetime>
  </property>
  <property fmtid="{D5CDD505-2E9C-101B-9397-08002B2CF9AE}" pid="5" name="Producer">
    <vt:lpwstr>PDF24</vt:lpwstr>
  </property>
  <property fmtid="{D5CDD505-2E9C-101B-9397-08002B2CF9AE}" pid="6" name="KSOTemplateDocerSaveRecord">
    <vt:lpwstr>eyJoZGlkIjoiZGQ2OGZiMTBjYjAxMWM2NDUyODI2OWNjOWRjNGVjYTQiLCJ1c2VySWQiOiIzNzI4NzI3NTMxNDU1In0=</vt:lpwstr>
  </property>
  <property fmtid="{D5CDD505-2E9C-101B-9397-08002B2CF9AE}" pid="7" name="KSOProductBuildVer">
    <vt:lpwstr>1045-12.1.0.26880</vt:lpwstr>
  </property>
  <property fmtid="{D5CDD505-2E9C-101B-9397-08002B2CF9AE}" pid="8" name="ICV">
    <vt:lpwstr>FE0CCF1DE3C4400298D122EA3DAC95ED_12</vt:lpwstr>
  </property>
</Properties>
</file>